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52" w:rsidRDefault="0024561C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1E05">
        <w:rPr>
          <w:rFonts w:ascii="Times New Roman" w:hAnsi="Times New Roman" w:cs="Times New Roman"/>
          <w:sz w:val="28"/>
          <w:szCs w:val="28"/>
        </w:rPr>
        <w:t>ОСТАНОВЛЕНИЕ</w:t>
      </w:r>
      <w:bookmarkStart w:id="0" w:name="_GoBack"/>
      <w:bookmarkEnd w:id="0"/>
    </w:p>
    <w:p w:rsidR="004B1E05" w:rsidRDefault="004B1E05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</w:p>
    <w:p w:rsidR="004B1E05" w:rsidRDefault="004B1E05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</w:t>
      </w:r>
    </w:p>
    <w:p w:rsidR="004B1E05" w:rsidRDefault="004B1E05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4561C" w:rsidRDefault="0024561C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61C" w:rsidRDefault="0024561C" w:rsidP="002456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«____»___________201</w:t>
      </w:r>
      <w:r w:rsidR="004259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1E05" w:rsidRDefault="004B1E05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EA0" w:rsidRDefault="00D34EA0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2DD" w:rsidRDefault="000F0752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752">
        <w:rPr>
          <w:rFonts w:ascii="Times New Roman" w:hAnsi="Times New Roman" w:cs="Times New Roman"/>
          <w:sz w:val="28"/>
          <w:szCs w:val="28"/>
        </w:rPr>
        <w:t>Об утверждении перечня публичных обязательств муниципального</w:t>
      </w:r>
    </w:p>
    <w:p w:rsidR="00E25067" w:rsidRDefault="000F0752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752">
        <w:rPr>
          <w:rFonts w:ascii="Times New Roman" w:hAnsi="Times New Roman" w:cs="Times New Roman"/>
          <w:sz w:val="28"/>
          <w:szCs w:val="28"/>
        </w:rPr>
        <w:t xml:space="preserve"> образования «Мензелинский муниципальный район»</w:t>
      </w:r>
    </w:p>
    <w:p w:rsidR="000F0752" w:rsidRDefault="000F0752" w:rsidP="000F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600" w:rsidRDefault="000F0752" w:rsidP="004B1E05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осуществления муниципальным бюджетным учреждением полномочий органа местного самоуправления муниципального образования «Мензелинский муниципальный район»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утвержденными постановлением Руководителя Исполнительного комитета Мензелинского муниципального района № 29 от 14.01.2011 г.</w:t>
      </w:r>
    </w:p>
    <w:p w:rsidR="000F0752" w:rsidRDefault="000F0752" w:rsidP="000F0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56600" w:rsidRDefault="00C56600" w:rsidP="00C566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1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перечень публичных обязательств, подлежащих исполнению бюджетным учреждением от имени </w:t>
      </w:r>
      <w:r w:rsidR="0034525A">
        <w:rPr>
          <w:rFonts w:ascii="Times New Roman" w:hAnsi="Times New Roman" w:cs="Times New Roman"/>
          <w:sz w:val="28"/>
          <w:szCs w:val="28"/>
        </w:rPr>
        <w:t xml:space="preserve">отраслевых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34525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на 201</w:t>
      </w:r>
      <w:r w:rsidR="004259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C56600" w:rsidRDefault="00C56600" w:rsidP="00C566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(Габдуллин Н.С.,</w:t>
      </w:r>
      <w:r w:rsidR="006A02DD">
        <w:rPr>
          <w:rFonts w:ascii="Times New Roman" w:hAnsi="Times New Roman" w:cs="Times New Roman"/>
          <w:sz w:val="28"/>
          <w:szCs w:val="28"/>
        </w:rPr>
        <w:t xml:space="preserve"> </w:t>
      </w:r>
      <w:r w:rsidR="00FE7CFA">
        <w:rPr>
          <w:rFonts w:ascii="Times New Roman" w:hAnsi="Times New Roman" w:cs="Times New Roman"/>
          <w:sz w:val="28"/>
          <w:szCs w:val="28"/>
        </w:rPr>
        <w:t>Хакимова Э</w:t>
      </w:r>
      <w:r w:rsidR="006A02DD">
        <w:rPr>
          <w:rFonts w:ascii="Times New Roman" w:hAnsi="Times New Roman" w:cs="Times New Roman"/>
          <w:sz w:val="28"/>
          <w:szCs w:val="28"/>
        </w:rPr>
        <w:t>.</w:t>
      </w:r>
      <w:r w:rsidR="00FE7CFA">
        <w:rPr>
          <w:rFonts w:ascii="Times New Roman" w:hAnsi="Times New Roman" w:cs="Times New Roman"/>
          <w:sz w:val="28"/>
          <w:szCs w:val="28"/>
        </w:rPr>
        <w:t>Н</w:t>
      </w:r>
      <w:r w:rsidR="006A02DD">
        <w:rPr>
          <w:rFonts w:ascii="Times New Roman" w:hAnsi="Times New Roman" w:cs="Times New Roman"/>
          <w:sz w:val="28"/>
          <w:szCs w:val="28"/>
        </w:rPr>
        <w:t>.) в течени</w:t>
      </w:r>
      <w:r w:rsidR="00650362">
        <w:rPr>
          <w:rFonts w:ascii="Times New Roman" w:hAnsi="Times New Roman" w:cs="Times New Roman"/>
          <w:sz w:val="28"/>
          <w:szCs w:val="28"/>
        </w:rPr>
        <w:t>е</w:t>
      </w:r>
      <w:r w:rsidR="006A02DD">
        <w:rPr>
          <w:rFonts w:ascii="Times New Roman" w:hAnsi="Times New Roman" w:cs="Times New Roman"/>
          <w:sz w:val="28"/>
          <w:szCs w:val="28"/>
        </w:rPr>
        <w:t xml:space="preserve"> месяца со дня принятия данного постановления принять Приказ об осуществлении подведомственным учреждением полномочий органа местного самоуправления по исполнению публичных обязательств.</w:t>
      </w:r>
    </w:p>
    <w:p w:rsidR="006A02DD" w:rsidRDefault="006A02DD" w:rsidP="00C566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03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ействие настоящего постановления распространяется на правоотношения, возникшие с 1 января 201</w:t>
      </w:r>
      <w:r w:rsidR="004259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50362">
        <w:rPr>
          <w:rFonts w:ascii="Times New Roman" w:hAnsi="Times New Roman" w:cs="Times New Roman"/>
          <w:sz w:val="28"/>
          <w:szCs w:val="28"/>
        </w:rPr>
        <w:t>.</w:t>
      </w:r>
    </w:p>
    <w:p w:rsidR="006E0EFF" w:rsidRDefault="006E0EFF" w:rsidP="00C566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Мензелинского</w:t>
      </w:r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И.Т.Шагалиев</w:t>
      </w:r>
      <w:proofErr w:type="spellEnd"/>
    </w:p>
    <w:p w:rsidR="00C56600" w:rsidRPr="000F0752" w:rsidRDefault="00C56600" w:rsidP="00C566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6600" w:rsidRPr="000F0752" w:rsidSect="004B1E05">
      <w:headerReference w:type="default" r:id="rId8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CB" w:rsidRDefault="00E725CB" w:rsidP="004B1E05">
      <w:pPr>
        <w:spacing w:after="0" w:line="240" w:lineRule="auto"/>
      </w:pPr>
      <w:r>
        <w:separator/>
      </w:r>
    </w:p>
  </w:endnote>
  <w:endnote w:type="continuationSeparator" w:id="0">
    <w:p w:rsidR="00E725CB" w:rsidRDefault="00E725CB" w:rsidP="004B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CB" w:rsidRDefault="00E725CB" w:rsidP="004B1E05">
      <w:pPr>
        <w:spacing w:after="0" w:line="240" w:lineRule="auto"/>
      </w:pPr>
      <w:r>
        <w:separator/>
      </w:r>
    </w:p>
  </w:footnote>
  <w:footnote w:type="continuationSeparator" w:id="0">
    <w:p w:rsidR="00E725CB" w:rsidRDefault="00E725CB" w:rsidP="004B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F6" w:rsidRDefault="008032F6" w:rsidP="008032F6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0D"/>
    <w:rsid w:val="000D4926"/>
    <w:rsid w:val="000F0752"/>
    <w:rsid w:val="00194FFD"/>
    <w:rsid w:val="0024561C"/>
    <w:rsid w:val="0034525A"/>
    <w:rsid w:val="0042594B"/>
    <w:rsid w:val="004B1E05"/>
    <w:rsid w:val="00540A59"/>
    <w:rsid w:val="00650362"/>
    <w:rsid w:val="006A02DD"/>
    <w:rsid w:val="006E0EFF"/>
    <w:rsid w:val="008032F6"/>
    <w:rsid w:val="008E3C59"/>
    <w:rsid w:val="00B3451C"/>
    <w:rsid w:val="00B34925"/>
    <w:rsid w:val="00B81E1A"/>
    <w:rsid w:val="00C56600"/>
    <w:rsid w:val="00D34EA0"/>
    <w:rsid w:val="00E25067"/>
    <w:rsid w:val="00E725CB"/>
    <w:rsid w:val="00F1510D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E05"/>
  </w:style>
  <w:style w:type="paragraph" w:styleId="a5">
    <w:name w:val="footer"/>
    <w:basedOn w:val="a"/>
    <w:link w:val="a6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E05"/>
  </w:style>
  <w:style w:type="paragraph" w:styleId="a7">
    <w:name w:val="Balloon Text"/>
    <w:basedOn w:val="a"/>
    <w:link w:val="a8"/>
    <w:uiPriority w:val="99"/>
    <w:semiHidden/>
    <w:unhideWhenUsed/>
    <w:rsid w:val="0042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E05"/>
  </w:style>
  <w:style w:type="paragraph" w:styleId="a5">
    <w:name w:val="footer"/>
    <w:basedOn w:val="a"/>
    <w:link w:val="a6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E05"/>
  </w:style>
  <w:style w:type="paragraph" w:styleId="a7">
    <w:name w:val="Balloon Text"/>
    <w:basedOn w:val="a"/>
    <w:link w:val="a8"/>
    <w:uiPriority w:val="99"/>
    <w:semiHidden/>
    <w:unhideWhenUsed/>
    <w:rsid w:val="0042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F598-C49F-41B1-9B16-3BF205C1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menz- Оксана А. Германова</dc:creator>
  <cp:lastModifiedBy>Мансурова</cp:lastModifiedBy>
  <cp:revision>8</cp:revision>
  <cp:lastPrinted>2017-03-06T13:01:00Z</cp:lastPrinted>
  <dcterms:created xsi:type="dcterms:W3CDTF">2017-03-06T13:01:00Z</dcterms:created>
  <dcterms:modified xsi:type="dcterms:W3CDTF">2017-04-26T07:45:00Z</dcterms:modified>
</cp:coreProperties>
</file>