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D5" w:rsidRPr="00163352" w:rsidRDefault="00163352" w:rsidP="00163352">
      <w:pPr>
        <w:jc w:val="right"/>
        <w:rPr>
          <w:rFonts w:ascii="Times New Roman" w:hAnsi="Times New Roman" w:cs="Times New Roman"/>
          <w:sz w:val="24"/>
          <w:szCs w:val="24"/>
        </w:rPr>
      </w:pPr>
      <w:r w:rsidRPr="00163352">
        <w:rPr>
          <w:rFonts w:ascii="Times New Roman" w:hAnsi="Times New Roman" w:cs="Times New Roman"/>
          <w:sz w:val="24"/>
          <w:szCs w:val="24"/>
        </w:rPr>
        <w:t>Проект</w:t>
      </w:r>
    </w:p>
    <w:p w:rsidR="000945D5" w:rsidRDefault="000945D5"/>
    <w:p w:rsidR="00D958FB" w:rsidRPr="00163352" w:rsidRDefault="00163352" w:rsidP="0016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35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63352" w:rsidRPr="00163352" w:rsidRDefault="00163352" w:rsidP="0016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352">
        <w:rPr>
          <w:rFonts w:ascii="Times New Roman" w:hAnsi="Times New Roman" w:cs="Times New Roman"/>
          <w:sz w:val="28"/>
          <w:szCs w:val="28"/>
        </w:rPr>
        <w:t>РУКОВОДИТЕЛЯ  ИСПОЛНИТЕЛЬНОГО КОМИТЕТА</w:t>
      </w:r>
    </w:p>
    <w:p w:rsidR="00D958FB" w:rsidRDefault="00D958FB"/>
    <w:p w:rsidR="000945D5" w:rsidRDefault="000945D5"/>
    <w:p w:rsidR="000945D5" w:rsidRPr="000945D5" w:rsidRDefault="000945D5" w:rsidP="0009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45D5">
        <w:rPr>
          <w:rFonts w:ascii="Times New Roman" w:hAnsi="Times New Roman" w:cs="Times New Roman"/>
          <w:sz w:val="28"/>
          <w:szCs w:val="28"/>
        </w:rPr>
        <w:t>Об утверждении перечня публичных обязательств муниципального</w:t>
      </w:r>
    </w:p>
    <w:p w:rsidR="002534D0" w:rsidRDefault="000945D5" w:rsidP="0009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45D5">
        <w:rPr>
          <w:rFonts w:ascii="Times New Roman" w:hAnsi="Times New Roman" w:cs="Times New Roman"/>
          <w:sz w:val="28"/>
          <w:szCs w:val="28"/>
        </w:rPr>
        <w:t xml:space="preserve"> образования «Мензелинский муниципальный район»</w:t>
      </w:r>
    </w:p>
    <w:p w:rsidR="000945D5" w:rsidRDefault="000945D5" w:rsidP="0009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5D5" w:rsidRDefault="000945D5" w:rsidP="0009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5D5" w:rsidRDefault="000945D5" w:rsidP="00094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осуществления муниципальным бюджетным учреждением полномочий органа местного самоуправления муниципального образования «Мензелинский муниципальный район»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утвержденными постановлением Руководителя исполнительного комитета Мензелинского муниципального района № 29 от 14.01.2011 г.</w:t>
      </w:r>
    </w:p>
    <w:p w:rsidR="000945D5" w:rsidRDefault="000945D5" w:rsidP="00094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5D5" w:rsidRDefault="000945D5" w:rsidP="000945D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958FB" w:rsidRDefault="00D958FB" w:rsidP="000945D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45D5" w:rsidRDefault="000945D5" w:rsidP="00D958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публичных обязательств, подлежащих исполнению бюджетным учреждением от имени органа местного самоуправления</w:t>
      </w:r>
      <w:r w:rsidR="00D958FB">
        <w:rPr>
          <w:rFonts w:ascii="Times New Roman" w:hAnsi="Times New Roman" w:cs="Times New Roman"/>
          <w:sz w:val="28"/>
          <w:szCs w:val="28"/>
        </w:rPr>
        <w:t xml:space="preserve"> на 2015 финансовый год.</w:t>
      </w:r>
    </w:p>
    <w:p w:rsidR="00D958FB" w:rsidRDefault="00D958FB" w:rsidP="00D958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органов местного самоуправления (Габдуллин Н.С.,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Фахретдинов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Д.Р.) в течени</w:t>
      </w:r>
      <w:r w:rsidR="005420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месяца со дня принятия данного постановления принять Приказ об осуществлении подведомственным учреждением полномочий органа местного самоуправления по исполнению публичных обязательств.</w:t>
      </w:r>
    </w:p>
    <w:p w:rsidR="00D958FB" w:rsidRDefault="00D958FB" w:rsidP="00D958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постановления распространяется на правоотношения, возникшие с 1 января 2015 года.</w:t>
      </w:r>
    </w:p>
    <w:p w:rsidR="00D958FB" w:rsidRDefault="00D958FB" w:rsidP="00D95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8FB" w:rsidRDefault="00D958FB" w:rsidP="00D95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8FB" w:rsidRDefault="00D958FB" w:rsidP="00D95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8FB" w:rsidRPr="00D958FB" w:rsidRDefault="00D958FB" w:rsidP="00D95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5D5" w:rsidRDefault="00D958FB" w:rsidP="00D958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D958FB" w:rsidRDefault="00D958FB" w:rsidP="00D958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Мензелинского </w:t>
      </w:r>
    </w:p>
    <w:p w:rsidR="00D958FB" w:rsidRPr="000945D5" w:rsidRDefault="00D958FB" w:rsidP="00D958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И.Т.Шагалиев</w:t>
      </w:r>
      <w:proofErr w:type="spellEnd"/>
    </w:p>
    <w:sectPr w:rsidR="00D958FB" w:rsidRPr="000945D5" w:rsidSect="00D958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374A2"/>
    <w:multiLevelType w:val="hybridMultilevel"/>
    <w:tmpl w:val="3D3A5E0A"/>
    <w:lvl w:ilvl="0" w:tplc="668E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5D5"/>
    <w:rsid w:val="000945D5"/>
    <w:rsid w:val="00163352"/>
    <w:rsid w:val="002534D0"/>
    <w:rsid w:val="005420A7"/>
    <w:rsid w:val="00D9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menz-luda1</dc:creator>
  <cp:keywords/>
  <dc:description/>
  <cp:lastModifiedBy>menz-luda1</cp:lastModifiedBy>
  <cp:revision>5</cp:revision>
  <cp:lastPrinted>2015-03-23T10:51:00Z</cp:lastPrinted>
  <dcterms:created xsi:type="dcterms:W3CDTF">2015-03-23T10:14:00Z</dcterms:created>
  <dcterms:modified xsi:type="dcterms:W3CDTF">2015-03-23T10:52:00Z</dcterms:modified>
</cp:coreProperties>
</file>