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2" w:rsidRPr="004133F3" w:rsidRDefault="005C1FE2" w:rsidP="005C1FE2">
      <w:pPr>
        <w:spacing w:after="0" w:line="240" w:lineRule="auto"/>
        <w:jc w:val="center"/>
        <w:rPr>
          <w:rFonts w:ascii="Times New Roman" w:hAnsi="Times New Roman"/>
          <w:b/>
        </w:rPr>
      </w:pPr>
      <w:r w:rsidRPr="004133F3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2F67D" wp14:editId="0757177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3F3">
        <w:rPr>
          <w:rFonts w:ascii="Times New Roman" w:hAnsi="Times New Roman"/>
          <w:b/>
        </w:rPr>
        <w:t>ИСПОЛНИТЕЛЬНЫЙ КОМИТЕТ                                      ТАТАРСТАН РЕСПУБЛИК</w:t>
      </w:r>
      <w:r>
        <w:rPr>
          <w:rFonts w:ascii="Times New Roman" w:hAnsi="Times New Roman"/>
          <w:b/>
        </w:rPr>
        <w:t>А</w:t>
      </w:r>
      <w:r w:rsidRPr="004133F3">
        <w:rPr>
          <w:rFonts w:ascii="Times New Roman" w:hAnsi="Times New Roman"/>
          <w:b/>
        </w:rPr>
        <w:t>СЫ</w:t>
      </w:r>
    </w:p>
    <w:p w:rsidR="005C1FE2" w:rsidRPr="004133F3" w:rsidRDefault="005C1FE2" w:rsidP="005C1FE2">
      <w:pPr>
        <w:spacing w:after="0" w:line="240" w:lineRule="auto"/>
        <w:jc w:val="center"/>
        <w:rPr>
          <w:rFonts w:ascii="Times New Roman" w:hAnsi="Times New Roman"/>
          <w:b/>
        </w:rPr>
      </w:pPr>
      <w:r w:rsidRPr="004133F3">
        <w:rPr>
          <w:rFonts w:ascii="Times New Roman" w:hAnsi="Times New Roman"/>
          <w:b/>
        </w:rPr>
        <w:t>ГОРОДА МЕНЗЕЛИНСКА                                                                                                                                            МИНЗӘЛӘ МУНИЦИПАЛЬ МЕНЗЕЛИНСКОГО                 РАЙОНЫ МИНЗӘЛӘ ШӘ</w:t>
      </w:r>
      <w:r w:rsidRPr="004133F3">
        <w:rPr>
          <w:rFonts w:ascii="Times New Roman" w:hAnsi="Times New Roman"/>
          <w:b/>
          <w:sz w:val="28"/>
          <w:szCs w:val="28"/>
        </w:rPr>
        <w:t>һ</w:t>
      </w:r>
      <w:r w:rsidRPr="004133F3">
        <w:rPr>
          <w:rFonts w:ascii="Times New Roman" w:hAnsi="Times New Roman"/>
          <w:b/>
        </w:rPr>
        <w:t>ӘРӘ</w:t>
      </w:r>
    </w:p>
    <w:p w:rsidR="005C1FE2" w:rsidRPr="004133F3" w:rsidRDefault="005C1FE2" w:rsidP="005C1FE2">
      <w:pPr>
        <w:spacing w:after="0" w:line="240" w:lineRule="auto"/>
        <w:jc w:val="center"/>
        <w:rPr>
          <w:rFonts w:ascii="Times New Roman" w:hAnsi="Times New Roman"/>
          <w:b/>
        </w:rPr>
      </w:pPr>
      <w:r w:rsidRPr="004133F3">
        <w:rPr>
          <w:rFonts w:ascii="Times New Roman" w:hAnsi="Times New Roman"/>
          <w:b/>
        </w:rPr>
        <w:t>МУНИЦИПАЛЬНОГО РАЙОНА                                                                          БАШКАРМА КОМИТЕТЫ</w:t>
      </w:r>
    </w:p>
    <w:p w:rsidR="005C1FE2" w:rsidRPr="004133F3" w:rsidRDefault="005C1FE2" w:rsidP="00E605F0">
      <w:pPr>
        <w:spacing w:after="0" w:line="240" w:lineRule="auto"/>
        <w:rPr>
          <w:rFonts w:ascii="Times New Roman" w:hAnsi="Times New Roman"/>
          <w:b/>
        </w:rPr>
      </w:pPr>
      <w:r w:rsidRPr="004133F3">
        <w:rPr>
          <w:rFonts w:ascii="Times New Roman" w:hAnsi="Times New Roman"/>
          <w:b/>
        </w:rPr>
        <w:t xml:space="preserve">        РЕСПУБЛИКИ ТАТАРСТАН</w:t>
      </w:r>
    </w:p>
    <w:p w:rsidR="005C1FE2" w:rsidRPr="004133F3" w:rsidRDefault="005C1FE2" w:rsidP="005C1FE2">
      <w:pPr>
        <w:spacing w:after="0" w:line="240" w:lineRule="auto"/>
        <w:jc w:val="center"/>
        <w:rPr>
          <w:rFonts w:ascii="Times New Roman" w:hAnsi="Times New Roman"/>
          <w:b/>
        </w:rPr>
      </w:pPr>
      <w:r w:rsidRPr="004133F3">
        <w:rPr>
          <w:rFonts w:ascii="Times New Roman" w:hAnsi="Times New Roman"/>
          <w:b/>
        </w:rPr>
        <w:t>_____________________________________________________________________________________</w:t>
      </w:r>
    </w:p>
    <w:p w:rsidR="005C1FE2" w:rsidRPr="004133F3" w:rsidRDefault="005C1FE2" w:rsidP="005C1FE2">
      <w:pPr>
        <w:spacing w:after="0" w:line="240" w:lineRule="auto"/>
        <w:rPr>
          <w:rFonts w:ascii="Times New Roman" w:hAnsi="Times New Roman"/>
          <w:b/>
        </w:rPr>
      </w:pPr>
    </w:p>
    <w:p w:rsidR="005C1FE2" w:rsidRPr="004133F3" w:rsidRDefault="005C1FE2" w:rsidP="005C1F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4133F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ПОСТАНОВЛЕНИЕ</w:t>
      </w:r>
      <w:r w:rsidRPr="004133F3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</w:t>
      </w:r>
      <w:r w:rsidRPr="004133F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</w:t>
      </w:r>
      <w:r w:rsidRPr="004133F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КАРАР</w:t>
      </w:r>
    </w:p>
    <w:p w:rsidR="00011B8E" w:rsidRPr="00E605F0" w:rsidRDefault="005C1FE2" w:rsidP="00E605F0">
      <w:pPr>
        <w:spacing w:line="360" w:lineRule="auto"/>
        <w:rPr>
          <w:rFonts w:ascii="Times New Roman" w:hAnsi="Times New Roman"/>
        </w:rPr>
      </w:pPr>
      <w:r w:rsidRPr="004133F3">
        <w:rPr>
          <w:rFonts w:ascii="Times New Roman" w:hAnsi="Times New Roman"/>
        </w:rPr>
        <w:t xml:space="preserve">от _____________________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4133F3">
        <w:rPr>
          <w:rFonts w:ascii="Times New Roman" w:hAnsi="Times New Roman"/>
        </w:rPr>
        <w:t xml:space="preserve">     № ________       </w:t>
      </w:r>
    </w:p>
    <w:p w:rsidR="00011B8E" w:rsidRDefault="00011B8E" w:rsidP="00011B8E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 внесении изменений в постановление Исполнительного комитета </w:t>
      </w:r>
      <w:r w:rsidR="005C1FE2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города Мензелинск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Мензелинского муниципального района Республики Татарстан №</w:t>
      </w:r>
      <w:r w:rsidR="004F7C31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498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</w:t>
      </w:r>
      <w:r w:rsidR="009254A3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29.10.2014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«Об утверждении административных регламентов предоставления </w:t>
      </w:r>
      <w:r w:rsidR="004F7C31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прочих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муниципальных услуг</w:t>
      </w:r>
      <w:r w:rsidR="004F7C31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 органами местного самоуправления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011B8E" w:rsidRDefault="00011B8E" w:rsidP="00011B8E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011B8E" w:rsidRDefault="00011B8E" w:rsidP="00011B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E605F0">
        <w:rPr>
          <w:rFonts w:ascii="Times New Roman" w:hAnsi="Times New Roman" w:cs="Times New Roman"/>
          <w:sz w:val="28"/>
          <w:szCs w:val="28"/>
        </w:rPr>
        <w:t>ральным законом от 27.07.2010 N210-ФЗ</w:t>
      </w:r>
      <w:r>
        <w:rPr>
          <w:rFonts w:ascii="Times New Roman" w:hAnsi="Times New Roman" w:cs="Times New Roman"/>
          <w:sz w:val="28"/>
          <w:szCs w:val="28"/>
        </w:rPr>
        <w:t xml:space="preserve"> "Об организации представления государственных и муниципальных услуг", постановлением Кабинета Министров Республики Татарстан от 02.11.2010 </w:t>
      </w:r>
      <w:r w:rsidR="00E605F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880 "Об утверждении Порядка разработки и утверждения административных регламентов представления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 в связи с переводом муниципальных услуг в электронный вид, Исполнительный комитет </w:t>
      </w:r>
      <w:r w:rsidR="00E605F0">
        <w:rPr>
          <w:rFonts w:ascii="Times New Roman" w:hAnsi="Times New Roman" w:cs="Times New Roman"/>
          <w:sz w:val="28"/>
          <w:szCs w:val="28"/>
        </w:rPr>
        <w:t xml:space="preserve">города Мензелинска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</w:t>
      </w:r>
      <w:r w:rsidR="00E605F0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011B8E" w:rsidRDefault="00011B8E" w:rsidP="00011B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11B8E" w:rsidRDefault="00011B8E" w:rsidP="00011B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ПОСТАНОВЛЯЕТ:</w:t>
      </w:r>
    </w:p>
    <w:p w:rsidR="00011B8E" w:rsidRDefault="00011B8E" w:rsidP="00011B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05F0" w:rsidRPr="00421B77" w:rsidRDefault="001E773B" w:rsidP="00E605F0">
      <w:pPr>
        <w:pStyle w:val="FORMATTEX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B77">
        <w:rPr>
          <w:rFonts w:ascii="Times New Roman" w:hAnsi="Times New Roman" w:cs="Times New Roman"/>
          <w:sz w:val="28"/>
          <w:szCs w:val="28"/>
        </w:rPr>
        <w:t>В части 1 постановления и</w:t>
      </w:r>
      <w:r w:rsidR="00E605F0" w:rsidRPr="00421B77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421B77" w:rsidRPr="00421B77" w:rsidRDefault="00A548CF" w:rsidP="00421B77">
      <w:pPr>
        <w:pStyle w:val="a3"/>
        <w:keepNext/>
        <w:numPr>
          <w:ilvl w:val="1"/>
          <w:numId w:val="5"/>
        </w:numPr>
        <w:ind w:left="709" w:right="-1" w:hanging="709"/>
        <w:jc w:val="both"/>
        <w:outlineLvl w:val="0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9F14A1" w:rsidRPr="00421B77">
        <w:rPr>
          <w:iCs/>
          <w:sz w:val="28"/>
          <w:szCs w:val="28"/>
        </w:rPr>
        <w:t>П</w:t>
      </w:r>
      <w:r w:rsidR="00421B77" w:rsidRPr="00421B77">
        <w:rPr>
          <w:iCs/>
          <w:sz w:val="28"/>
          <w:szCs w:val="28"/>
        </w:rPr>
        <w:t>одпункт 1.3</w:t>
      </w:r>
      <w:r w:rsidR="00C430FB" w:rsidRPr="00421B77">
        <w:rPr>
          <w:iCs/>
          <w:sz w:val="28"/>
          <w:szCs w:val="28"/>
        </w:rPr>
        <w:t>.</w:t>
      </w:r>
      <w:r w:rsidR="00C430FB" w:rsidRPr="00421B77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«</w:t>
      </w:r>
      <w:r w:rsidR="00421B77" w:rsidRPr="00421B77">
        <w:rPr>
          <w:bCs/>
          <w:sz w:val="28"/>
          <w:szCs w:val="20"/>
          <w:lang w:eastAsia="zh-CN"/>
        </w:rPr>
        <w:t xml:space="preserve">Административный регламент предоставления муниципальной услуги по предоставлению жилого помещения по договору социального </w:t>
      </w:r>
      <w:proofErr w:type="gramStart"/>
      <w:r w:rsidR="00421B77" w:rsidRPr="00421B77">
        <w:rPr>
          <w:bCs/>
          <w:sz w:val="28"/>
          <w:szCs w:val="20"/>
          <w:lang w:eastAsia="zh-CN"/>
        </w:rPr>
        <w:t>найма</w:t>
      </w:r>
      <w:r>
        <w:rPr>
          <w:bCs/>
          <w:sz w:val="28"/>
          <w:szCs w:val="20"/>
          <w:lang w:eastAsia="zh-CN"/>
        </w:rPr>
        <w:t>»</w:t>
      </w:r>
      <w:r w:rsidR="00421B77" w:rsidRPr="00421B77">
        <w:rPr>
          <w:bCs/>
          <w:sz w:val="28"/>
          <w:szCs w:val="20"/>
          <w:lang w:eastAsia="zh-CN"/>
        </w:rPr>
        <w:t xml:space="preserve"> </w:t>
      </w:r>
      <w:r w:rsidR="00421B77">
        <w:rPr>
          <w:bCs/>
          <w:sz w:val="28"/>
          <w:szCs w:val="28"/>
        </w:rPr>
        <w:t xml:space="preserve"> (</w:t>
      </w:r>
      <w:proofErr w:type="gramEnd"/>
      <w:r w:rsidR="00421B77">
        <w:rPr>
          <w:bCs/>
          <w:sz w:val="28"/>
          <w:szCs w:val="28"/>
        </w:rPr>
        <w:t>Приложение №3</w:t>
      </w:r>
      <w:r w:rsidR="00A165D4" w:rsidRPr="00421B77">
        <w:rPr>
          <w:bCs/>
          <w:sz w:val="28"/>
          <w:szCs w:val="28"/>
        </w:rPr>
        <w:t>).</w:t>
      </w:r>
    </w:p>
    <w:p w:rsidR="00E605F0" w:rsidRPr="00421B77" w:rsidRDefault="00421B77" w:rsidP="00421B77">
      <w:pPr>
        <w:pStyle w:val="FORMATTEXT"/>
        <w:numPr>
          <w:ilvl w:val="1"/>
          <w:numId w:val="5"/>
        </w:num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B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F14A1" w:rsidRPr="00421B77">
        <w:rPr>
          <w:rFonts w:ascii="Times New Roman" w:hAnsi="Times New Roman" w:cs="Times New Roman"/>
          <w:bCs/>
          <w:sz w:val="28"/>
          <w:szCs w:val="28"/>
        </w:rPr>
        <w:t>П</w:t>
      </w:r>
      <w:r w:rsidRPr="00421B77">
        <w:rPr>
          <w:rFonts w:ascii="Times New Roman" w:hAnsi="Times New Roman" w:cs="Times New Roman"/>
          <w:bCs/>
          <w:sz w:val="28"/>
          <w:szCs w:val="28"/>
        </w:rPr>
        <w:t>одпункт 1.9</w:t>
      </w:r>
      <w:r w:rsidR="00C430FB" w:rsidRPr="00421B7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548CF">
        <w:rPr>
          <w:rFonts w:ascii="Times New Roman" w:hAnsi="Times New Roman" w:cs="Times New Roman"/>
          <w:bCs/>
          <w:sz w:val="28"/>
          <w:szCs w:val="28"/>
        </w:rPr>
        <w:t>«</w:t>
      </w:r>
      <w:r w:rsidRPr="00421B77">
        <w:rPr>
          <w:rFonts w:ascii="Times New Roman" w:hAnsi="Times New Roman"/>
          <w:bCs/>
          <w:sz w:val="28"/>
          <w:lang w:eastAsia="zh-CN"/>
        </w:rPr>
        <w:t>Административный регламент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421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№9</w:t>
      </w:r>
      <w:r w:rsidR="00A042CE" w:rsidRPr="00421B77">
        <w:rPr>
          <w:rFonts w:ascii="Times New Roman" w:hAnsi="Times New Roman" w:cs="Times New Roman"/>
          <w:bCs/>
          <w:sz w:val="28"/>
          <w:szCs w:val="28"/>
        </w:rPr>
        <w:t>)</w:t>
      </w:r>
      <w:r w:rsidR="00E605F0" w:rsidRPr="00421B77">
        <w:rPr>
          <w:rFonts w:ascii="Times New Roman" w:hAnsi="Times New Roman" w:cs="Times New Roman"/>
          <w:bCs/>
          <w:sz w:val="28"/>
          <w:szCs w:val="28"/>
        </w:rPr>
        <w:t>.</w:t>
      </w:r>
    </w:p>
    <w:p w:rsidR="00FE661C" w:rsidRPr="00FE661C" w:rsidRDefault="00FE661C" w:rsidP="00FE661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E661C">
        <w:rPr>
          <w:sz w:val="28"/>
          <w:szCs w:val="28"/>
        </w:rPr>
        <w:t xml:space="preserve"> Установить, что положения административного регламента предоставления муниципальных услуг в электронной форме применяются в сроки, определенные планом-графиком перехода на предоставление государственных (муниципальных) услуг в электронной форме, утвержденным в соответствии с частью 4 статьи 29 Федерального закона </w:t>
      </w:r>
      <w:r w:rsidRPr="00FE661C">
        <w:rPr>
          <w:sz w:val="28"/>
          <w:szCs w:val="28"/>
        </w:rPr>
        <w:lastRenderedPageBreak/>
        <w:t>«Об организации предоставления государственных и муниципальных услуг».</w:t>
      </w:r>
    </w:p>
    <w:p w:rsidR="00FE661C" w:rsidRPr="00FE661C" w:rsidRDefault="00FE661C" w:rsidP="00FE661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E661C">
        <w:rPr>
          <w:sz w:val="28"/>
          <w:szCs w:val="28"/>
        </w:rPr>
        <w:t>Настоящее постановление подлежит официальному опубликованию.</w:t>
      </w:r>
    </w:p>
    <w:p w:rsidR="00011B8E" w:rsidRPr="00E605F0" w:rsidRDefault="00011B8E" w:rsidP="00E605F0">
      <w:pPr>
        <w:pStyle w:val="FORMATTEX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5F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3416FC" w:rsidRPr="00E605F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 w:rsidRPr="00E605F0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011B8E" w:rsidRDefault="00011B8E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E605F0" w:rsidRDefault="00E605F0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11B8E" w:rsidRDefault="003416F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E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011B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Р.Р.</w:t>
      </w:r>
      <w:r w:rsidR="001E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Шайсуваров</w:t>
      </w:r>
      <w:proofErr w:type="spellEnd"/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2258C" w:rsidRDefault="00D2258C" w:rsidP="00011B8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1B77" w:rsidRDefault="00421B77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7DCF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7DCF">
        <w:rPr>
          <w:rFonts w:ascii="Times New Roman" w:hAnsi="Times New Roman" w:cs="Times New Roman"/>
          <w:sz w:val="28"/>
          <w:szCs w:val="28"/>
        </w:rPr>
        <w:t>к Постановлению   исполнительного комитета</w:t>
      </w:r>
    </w:p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7DCF">
        <w:rPr>
          <w:rFonts w:ascii="Times New Roman" w:hAnsi="Times New Roman" w:cs="Times New Roman"/>
          <w:sz w:val="28"/>
          <w:szCs w:val="28"/>
        </w:rPr>
        <w:t>г. Мензелинска Мензелинского муниципального района РТ</w:t>
      </w:r>
    </w:p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3107"/>
        <w:gridCol w:w="3105"/>
      </w:tblGrid>
      <w:tr w:rsidR="00417DCF" w:rsidRPr="00417DCF" w:rsidTr="00417DCF">
        <w:tc>
          <w:tcPr>
            <w:tcW w:w="3133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C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C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05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C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17DCF" w:rsidRPr="00417DCF" w:rsidTr="00417DCF">
        <w:tc>
          <w:tcPr>
            <w:tcW w:w="9345" w:type="dxa"/>
            <w:gridSpan w:val="3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CF">
              <w:rPr>
                <w:rFonts w:ascii="Times New Roman" w:hAnsi="Times New Roman" w:cs="Times New Roman"/>
                <w:sz w:val="28"/>
                <w:szCs w:val="28"/>
              </w:rPr>
              <w:t>Проект представил:</w:t>
            </w:r>
          </w:p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CF" w:rsidRPr="00417DCF" w:rsidTr="00417DCF">
        <w:tc>
          <w:tcPr>
            <w:tcW w:w="3133" w:type="dxa"/>
          </w:tcPr>
          <w:p w:rsidR="00417DCF" w:rsidRPr="00417DCF" w:rsidRDefault="00421B77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7DCF" w:rsidRPr="00417DCF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</w:p>
        </w:tc>
        <w:tc>
          <w:tcPr>
            <w:tcW w:w="3107" w:type="dxa"/>
          </w:tcPr>
          <w:p w:rsidR="00417DCF" w:rsidRPr="00417DCF" w:rsidRDefault="00421B77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3105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CF" w:rsidRPr="00417DCF" w:rsidTr="00417DCF">
        <w:trPr>
          <w:trHeight w:val="481"/>
        </w:trPr>
        <w:tc>
          <w:tcPr>
            <w:tcW w:w="9345" w:type="dxa"/>
            <w:gridSpan w:val="3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CF">
              <w:rPr>
                <w:rFonts w:ascii="Times New Roman" w:hAnsi="Times New Roman" w:cs="Times New Roman"/>
                <w:sz w:val="28"/>
                <w:szCs w:val="28"/>
              </w:rPr>
              <w:t>Согласовано :</w:t>
            </w:r>
          </w:p>
        </w:tc>
      </w:tr>
      <w:tr w:rsidR="00417DCF" w:rsidRPr="00417DCF" w:rsidTr="00417DCF">
        <w:tc>
          <w:tcPr>
            <w:tcW w:w="3133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CF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Шайхразиева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3105" w:type="dxa"/>
          </w:tcPr>
          <w:p w:rsidR="00417DCF" w:rsidRPr="00417DCF" w:rsidRDefault="00417DCF" w:rsidP="00417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DCF" w:rsidRPr="00417DCF" w:rsidRDefault="00417DCF" w:rsidP="004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DCF" w:rsidRDefault="00417DCF" w:rsidP="00417DCF">
      <w:pPr>
        <w:rPr>
          <w:sz w:val="28"/>
          <w:szCs w:val="28"/>
        </w:rPr>
      </w:pPr>
    </w:p>
    <w:p w:rsidR="00417DCF" w:rsidRDefault="00417DCF"/>
    <w:sectPr w:rsidR="00417DCF" w:rsidSect="00E605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4CE"/>
    <w:multiLevelType w:val="multilevel"/>
    <w:tmpl w:val="CC962912"/>
    <w:lvl w:ilvl="0">
      <w:start w:val="1"/>
      <w:numFmt w:val="decimal"/>
      <w:lvlText w:val="%1."/>
      <w:lvlJc w:val="left"/>
      <w:pPr>
        <w:ind w:left="615" w:hanging="61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310" w:hanging="720"/>
      </w:pPr>
    </w:lvl>
    <w:lvl w:ilvl="3">
      <w:start w:val="1"/>
      <w:numFmt w:val="decimal"/>
      <w:isLgl/>
      <w:lvlText w:val="%1.%2.%3.%4."/>
      <w:lvlJc w:val="left"/>
      <w:pPr>
        <w:ind w:left="3285" w:hanging="1080"/>
      </w:pPr>
    </w:lvl>
    <w:lvl w:ilvl="4">
      <w:start w:val="1"/>
      <w:numFmt w:val="decimal"/>
      <w:isLgl/>
      <w:lvlText w:val="%1.%2.%3.%4.%5."/>
      <w:lvlJc w:val="left"/>
      <w:pPr>
        <w:ind w:left="3900" w:hanging="1080"/>
      </w:pPr>
    </w:lvl>
    <w:lvl w:ilvl="5">
      <w:start w:val="1"/>
      <w:numFmt w:val="decimal"/>
      <w:isLgl/>
      <w:lvlText w:val="%1.%2.%3.%4.%5.%6."/>
      <w:lvlJc w:val="left"/>
      <w:pPr>
        <w:ind w:left="4875" w:hanging="1440"/>
      </w:pPr>
    </w:lvl>
    <w:lvl w:ilvl="6">
      <w:start w:val="1"/>
      <w:numFmt w:val="decimal"/>
      <w:isLgl/>
      <w:lvlText w:val="%1.%2.%3.%4.%5.%6.%7."/>
      <w:lvlJc w:val="left"/>
      <w:pPr>
        <w:ind w:left="5850" w:hanging="1800"/>
      </w:pPr>
    </w:lvl>
    <w:lvl w:ilvl="7">
      <w:start w:val="1"/>
      <w:numFmt w:val="decimal"/>
      <w:isLgl/>
      <w:lvlText w:val="%1.%2.%3.%4.%5.%6.%7.%8."/>
      <w:lvlJc w:val="left"/>
      <w:pPr>
        <w:ind w:left="6465" w:hanging="1800"/>
      </w:pPr>
    </w:lvl>
    <w:lvl w:ilvl="8">
      <w:start w:val="1"/>
      <w:numFmt w:val="decimal"/>
      <w:isLgl/>
      <w:lvlText w:val="%1.%2.%3.%4.%5.%6.%7.%8.%9."/>
      <w:lvlJc w:val="left"/>
      <w:pPr>
        <w:ind w:left="7440" w:hanging="2160"/>
      </w:pPr>
    </w:lvl>
  </w:abstractNum>
  <w:abstractNum w:abstractNumId="1" w15:restartNumberingAfterBreak="0">
    <w:nsid w:val="3ADA0D5D"/>
    <w:multiLevelType w:val="multilevel"/>
    <w:tmpl w:val="AC000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450359A4"/>
    <w:multiLevelType w:val="multilevel"/>
    <w:tmpl w:val="6C2C371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3" w15:restartNumberingAfterBreak="0">
    <w:nsid w:val="5FA6354B"/>
    <w:multiLevelType w:val="multilevel"/>
    <w:tmpl w:val="8C448B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03744DB"/>
    <w:multiLevelType w:val="multilevel"/>
    <w:tmpl w:val="8C448B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2A"/>
    <w:rsid w:val="0001052A"/>
    <w:rsid w:val="00011B8E"/>
    <w:rsid w:val="001E1199"/>
    <w:rsid w:val="001E773B"/>
    <w:rsid w:val="003416FC"/>
    <w:rsid w:val="00393F18"/>
    <w:rsid w:val="00417DCF"/>
    <w:rsid w:val="00421B77"/>
    <w:rsid w:val="004D0C48"/>
    <w:rsid w:val="004F7C31"/>
    <w:rsid w:val="005C1FE2"/>
    <w:rsid w:val="007C0BA7"/>
    <w:rsid w:val="009254A3"/>
    <w:rsid w:val="009F14A1"/>
    <w:rsid w:val="00A042CE"/>
    <w:rsid w:val="00A165D4"/>
    <w:rsid w:val="00A548CF"/>
    <w:rsid w:val="00C430FB"/>
    <w:rsid w:val="00D2258C"/>
    <w:rsid w:val="00E605F0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A31"/>
  <w15:chartTrackingRefBased/>
  <w15:docId w15:val="{8A76755D-3975-474C-9791-53DB19A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1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1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11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21B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1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2021-09-03T14:05:00Z</cp:lastPrinted>
  <dcterms:created xsi:type="dcterms:W3CDTF">2021-09-02T13:41:00Z</dcterms:created>
  <dcterms:modified xsi:type="dcterms:W3CDTF">2021-09-03T14:06:00Z</dcterms:modified>
</cp:coreProperties>
</file>