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489" w:rsidRPr="007E1489" w:rsidRDefault="007E1489" w:rsidP="007E148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7E148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Поддержка субъектов малого и среднего предпринимательства</w:t>
      </w:r>
    </w:p>
    <w:p w:rsidR="007E1489" w:rsidRPr="007E1489" w:rsidRDefault="007E1489" w:rsidP="007E14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48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0" distR="0" simplePos="0" relativeHeight="251659264" behindDoc="0" locked="0" layoutInCell="1" allowOverlap="0" wp14:anchorId="5497F671" wp14:editId="64D630B4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04800" cy="304800"/>
            <wp:effectExtent l="0" t="0" r="0" b="0"/>
            <wp:wrapSquare wrapText="bothSides"/>
            <wp:docPr id="1" name="Рисунок 1" descr="http://saby.tatarstan.ru/rus/file/news/761_9107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saby.tatarstan.ru/rus/file/news/761_91077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E1489" w:rsidRPr="007E1489" w:rsidRDefault="007E1489" w:rsidP="007E1489">
      <w:pPr>
        <w:autoSpaceDN w:val="0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sz w:val="20"/>
          <w:szCs w:val="20"/>
        </w:rPr>
      </w:pPr>
      <w:r w:rsidRPr="007E1489">
        <w:rPr>
          <w:rFonts w:ascii="Times New Roman" w:eastAsia="Times New Roman" w:hAnsi="Times New Roman" w:cs="Times New Roman"/>
          <w:sz w:val="20"/>
          <w:szCs w:val="20"/>
        </w:rPr>
        <w:t>Об открытии офиса кредитования</w:t>
      </w:r>
    </w:p>
    <w:p w:rsidR="007E1489" w:rsidRPr="007E1489" w:rsidRDefault="007E1489" w:rsidP="007E1489">
      <w:pPr>
        <w:autoSpaceDN w:val="0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sz w:val="20"/>
          <w:szCs w:val="20"/>
        </w:rPr>
      </w:pPr>
      <w:r w:rsidRPr="007E1489">
        <w:rPr>
          <w:rFonts w:ascii="Times New Roman" w:eastAsia="Times New Roman" w:hAnsi="Times New Roman" w:cs="Times New Roman"/>
          <w:sz w:val="20"/>
          <w:szCs w:val="20"/>
        </w:rPr>
        <w:t>АО «МСП Банк»</w:t>
      </w:r>
    </w:p>
    <w:p w:rsidR="007E1489" w:rsidRPr="007E1489" w:rsidRDefault="007E1489" w:rsidP="007E1489">
      <w:pPr>
        <w:overflowPunct w:val="0"/>
        <w:autoSpaceDE w:val="0"/>
        <w:autoSpaceDN w:val="0"/>
        <w:adjustRightInd w:val="0"/>
        <w:spacing w:after="120" w:line="240" w:lineRule="auto"/>
        <w:contextualSpacing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E1489" w:rsidRPr="007E1489" w:rsidRDefault="007E1489" w:rsidP="007E1489">
      <w:pPr>
        <w:overflowPunct w:val="0"/>
        <w:autoSpaceDE w:val="0"/>
        <w:autoSpaceDN w:val="0"/>
        <w:adjustRightInd w:val="0"/>
        <w:spacing w:after="120" w:line="240" w:lineRule="auto"/>
        <w:ind w:firstLine="708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E1489" w:rsidRPr="00193311" w:rsidRDefault="007E1489" w:rsidP="007E1489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193311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Во исполнение протокольного поручения Президента Республики Татарстан Р.Н. </w:t>
      </w:r>
      <w:proofErr w:type="spellStart"/>
      <w:r w:rsidRPr="00193311">
        <w:rPr>
          <w:rFonts w:ascii="Times New Roman" w:eastAsia="Times New Roman" w:hAnsi="Times New Roman" w:cs="Times New Roman"/>
          <w:sz w:val="32"/>
          <w:szCs w:val="28"/>
          <w:lang w:eastAsia="ru-RU"/>
        </w:rPr>
        <w:t>Минниханова</w:t>
      </w:r>
      <w:proofErr w:type="spellEnd"/>
      <w:r w:rsidRPr="00193311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от 27.12.2016 на базе НО «Гарантийный фонд Республики Татарстан» открыт офис АО «МСП Банк» (далее - Банк), ориентированный на прямое финансирование и гарантийную поддержку субъектов малого и среднего п</w:t>
      </w:r>
      <w:r w:rsidR="00193311">
        <w:rPr>
          <w:rFonts w:ascii="Times New Roman" w:eastAsia="Times New Roman" w:hAnsi="Times New Roman" w:cs="Times New Roman"/>
          <w:sz w:val="32"/>
          <w:szCs w:val="28"/>
          <w:lang w:eastAsia="ru-RU"/>
        </w:rPr>
        <w:t>редпринимательства</w:t>
      </w:r>
      <w:bookmarkStart w:id="0" w:name="_GoBack"/>
      <w:bookmarkEnd w:id="0"/>
      <w:r w:rsidRPr="00193311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. </w:t>
      </w:r>
    </w:p>
    <w:p w:rsidR="007E1489" w:rsidRPr="00193311" w:rsidRDefault="007E1489" w:rsidP="007E1489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193311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В рамках реализации данного проекта субъекты МСП Республики Татарстан могут воспользоваться кредитными продуктами Банка </w:t>
      </w:r>
      <w:r w:rsidRPr="00193311">
        <w:rPr>
          <w:rFonts w:ascii="Times New Roman" w:eastAsia="Times New Roman" w:hAnsi="Times New Roman" w:cs="Times New Roman"/>
          <w:i/>
          <w:sz w:val="32"/>
          <w:szCs w:val="28"/>
          <w:lang w:eastAsia="ru-RU"/>
        </w:rPr>
        <w:t>напрямую, без посредничества банков - партнеров</w:t>
      </w:r>
      <w:r w:rsidRPr="00193311">
        <w:rPr>
          <w:rFonts w:ascii="Times New Roman" w:eastAsia="Times New Roman" w:hAnsi="Times New Roman" w:cs="Times New Roman"/>
          <w:sz w:val="32"/>
          <w:szCs w:val="28"/>
          <w:lang w:eastAsia="ru-RU"/>
        </w:rPr>
        <w:t>.</w:t>
      </w:r>
    </w:p>
    <w:p w:rsidR="007E1489" w:rsidRPr="00193311" w:rsidRDefault="007E1489" w:rsidP="007E1489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193311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Кредитование осуществляется в приоритетных видах экономической деятельности: сельское хозяйство, обрабатывающее производство, производство и распределение электроэнергии, газа и воды, строительство, транспорт и связь, внутренний туризм, высокотехнологичные проекты. </w:t>
      </w:r>
    </w:p>
    <w:p w:rsidR="007E1489" w:rsidRPr="00193311" w:rsidRDefault="007E1489" w:rsidP="007E1489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193311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Более подробную информацию можно получить у сотрудников Банка </w:t>
      </w:r>
      <w:r w:rsidRPr="00193311">
        <w:rPr>
          <w:rFonts w:ascii="Times New Roman" w:eastAsia="Times New Roman" w:hAnsi="Times New Roman" w:cs="Times New Roman"/>
          <w:sz w:val="32"/>
          <w:szCs w:val="28"/>
          <w:lang w:eastAsia="ru-RU"/>
        </w:rPr>
        <w:br/>
        <w:t xml:space="preserve">по телефону: (843) 293-15-76 Шакиров Марат, </w:t>
      </w:r>
      <w:proofErr w:type="spellStart"/>
      <w:r w:rsidRPr="00193311">
        <w:rPr>
          <w:rFonts w:ascii="Times New Roman" w:eastAsia="Times New Roman" w:hAnsi="Times New Roman" w:cs="Times New Roman"/>
          <w:sz w:val="32"/>
          <w:szCs w:val="28"/>
          <w:lang w:eastAsia="ru-RU"/>
        </w:rPr>
        <w:t>Зарипов</w:t>
      </w:r>
      <w:proofErr w:type="spellEnd"/>
      <w:r w:rsidRPr="00193311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Ильдар, либо у специалиста НО «Гарантийный фонд Республики Татарстан» по телефону: (843) 293-16-94 Коган Миляуша.</w:t>
      </w:r>
    </w:p>
    <w:p w:rsidR="00463D4F" w:rsidRDefault="00463D4F"/>
    <w:sectPr w:rsidR="00463D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EC4"/>
    <w:rsid w:val="00084D37"/>
    <w:rsid w:val="00091D47"/>
    <w:rsid w:val="000A4B7E"/>
    <w:rsid w:val="000B02C2"/>
    <w:rsid w:val="000D64C4"/>
    <w:rsid w:val="00120565"/>
    <w:rsid w:val="00120C24"/>
    <w:rsid w:val="0015571A"/>
    <w:rsid w:val="001573DB"/>
    <w:rsid w:val="00193311"/>
    <w:rsid w:val="001A274F"/>
    <w:rsid w:val="001C6418"/>
    <w:rsid w:val="001D5915"/>
    <w:rsid w:val="001E0E5E"/>
    <w:rsid w:val="001E2CA0"/>
    <w:rsid w:val="001F1789"/>
    <w:rsid w:val="001F38E5"/>
    <w:rsid w:val="002317FC"/>
    <w:rsid w:val="00255451"/>
    <w:rsid w:val="00276019"/>
    <w:rsid w:val="002B5A6E"/>
    <w:rsid w:val="002D2001"/>
    <w:rsid w:val="002E056B"/>
    <w:rsid w:val="002F044A"/>
    <w:rsid w:val="002F5CA6"/>
    <w:rsid w:val="00356D65"/>
    <w:rsid w:val="00372C24"/>
    <w:rsid w:val="003A5511"/>
    <w:rsid w:val="003D2B1C"/>
    <w:rsid w:val="003D4552"/>
    <w:rsid w:val="003E20B2"/>
    <w:rsid w:val="003F6E80"/>
    <w:rsid w:val="00463D4F"/>
    <w:rsid w:val="0047251E"/>
    <w:rsid w:val="00496216"/>
    <w:rsid w:val="004B0BC2"/>
    <w:rsid w:val="004B16F4"/>
    <w:rsid w:val="004D1400"/>
    <w:rsid w:val="00525FA3"/>
    <w:rsid w:val="005C2015"/>
    <w:rsid w:val="005C5955"/>
    <w:rsid w:val="005D6447"/>
    <w:rsid w:val="005E3CFD"/>
    <w:rsid w:val="005E7DFC"/>
    <w:rsid w:val="005F5586"/>
    <w:rsid w:val="006039B2"/>
    <w:rsid w:val="0063000A"/>
    <w:rsid w:val="00692C14"/>
    <w:rsid w:val="006E4DC3"/>
    <w:rsid w:val="007532AE"/>
    <w:rsid w:val="00781A0F"/>
    <w:rsid w:val="007B0F86"/>
    <w:rsid w:val="007D3462"/>
    <w:rsid w:val="007E1489"/>
    <w:rsid w:val="007F1C08"/>
    <w:rsid w:val="007F4CDD"/>
    <w:rsid w:val="008058F7"/>
    <w:rsid w:val="00805A56"/>
    <w:rsid w:val="00854D9F"/>
    <w:rsid w:val="008A7FFD"/>
    <w:rsid w:val="008F6BE1"/>
    <w:rsid w:val="0090181E"/>
    <w:rsid w:val="009548CE"/>
    <w:rsid w:val="00961791"/>
    <w:rsid w:val="00983D84"/>
    <w:rsid w:val="009C73DA"/>
    <w:rsid w:val="009E1F25"/>
    <w:rsid w:val="00A2646A"/>
    <w:rsid w:val="00A50325"/>
    <w:rsid w:val="00A51347"/>
    <w:rsid w:val="00A76EC4"/>
    <w:rsid w:val="00AD0CB4"/>
    <w:rsid w:val="00AE335F"/>
    <w:rsid w:val="00B24401"/>
    <w:rsid w:val="00B35BC7"/>
    <w:rsid w:val="00B372D0"/>
    <w:rsid w:val="00B42EEA"/>
    <w:rsid w:val="00B734FE"/>
    <w:rsid w:val="00BB51BD"/>
    <w:rsid w:val="00BC0FCE"/>
    <w:rsid w:val="00BF3CA8"/>
    <w:rsid w:val="00C01486"/>
    <w:rsid w:val="00C15BC9"/>
    <w:rsid w:val="00C17158"/>
    <w:rsid w:val="00C63F94"/>
    <w:rsid w:val="00C92505"/>
    <w:rsid w:val="00CA4244"/>
    <w:rsid w:val="00CD3EF8"/>
    <w:rsid w:val="00CD4D6A"/>
    <w:rsid w:val="00CF3615"/>
    <w:rsid w:val="00D33A90"/>
    <w:rsid w:val="00D40678"/>
    <w:rsid w:val="00D443E1"/>
    <w:rsid w:val="00D8775D"/>
    <w:rsid w:val="00DA420C"/>
    <w:rsid w:val="00DB2664"/>
    <w:rsid w:val="00DF519F"/>
    <w:rsid w:val="00E32F18"/>
    <w:rsid w:val="00E5500F"/>
    <w:rsid w:val="00E57AC3"/>
    <w:rsid w:val="00EA051F"/>
    <w:rsid w:val="00EB0AEE"/>
    <w:rsid w:val="00EB2675"/>
    <w:rsid w:val="00EC051D"/>
    <w:rsid w:val="00ED3970"/>
    <w:rsid w:val="00F035BA"/>
    <w:rsid w:val="00F0643A"/>
    <w:rsid w:val="00F4443F"/>
    <w:rsid w:val="00F729D5"/>
    <w:rsid w:val="00F9460A"/>
    <w:rsid w:val="00FB19CF"/>
    <w:rsid w:val="00FD3F77"/>
    <w:rsid w:val="00FD7658"/>
    <w:rsid w:val="00FF7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06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61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Айгуль Гумаровна</dc:creator>
  <cp:lastModifiedBy>1</cp:lastModifiedBy>
  <cp:revision>2</cp:revision>
  <dcterms:created xsi:type="dcterms:W3CDTF">2017-05-03T05:46:00Z</dcterms:created>
  <dcterms:modified xsi:type="dcterms:W3CDTF">2017-05-03T05:46:00Z</dcterms:modified>
</cp:coreProperties>
</file>