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44583" w:rsidRDefault="00744583" w:rsidP="00744583"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4DD81678" wp14:editId="75E2C771">
                <wp:extent cx="302260" cy="302260"/>
                <wp:effectExtent l="0" t="0" r="0" b="0"/>
                <wp:docPr id="2" name="AutoShape 3" descr="Уведомле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Уведомление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30DC9967" wp14:editId="19F5BFFD">
                <wp:extent cx="302260" cy="302260"/>
                <wp:effectExtent l="0" t="0" r="0" b="0"/>
                <wp:docPr id="6" name="AutoShape 8" descr="Уведомле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8" o:spid="_x0000_s1026" alt="Уведомление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" filled="f" stroked="f">
                <o:lock v:ext="edit" aspectratio="t"/>
                <w10:anchorlock/>
              </v:rect>
            </w:pict>
          </mc:Fallback>
        </mc:AlternateContent>
      </w:r>
    </w:p>
    <w:p w:rsidR="00744583" w:rsidRDefault="00744583" w:rsidP="00744583">
      <w:r>
        <w:t>Уважаемый пользователь сервиса «Личный кабинет налогоплательщика для физических лиц»!</w:t>
      </w:r>
    </w:p>
    <w:p w:rsidR="00744583" w:rsidRDefault="00744583" w:rsidP="00744583"/>
    <w:p w:rsidR="00744583" w:rsidRDefault="00744583" w:rsidP="00744583">
      <w:r>
        <w:t>В связи с вступлением с 02.06.2016 в силу Федерального закона от 01.05.2016 №130-ФЗ рассылка налоговых уведомлений, требований и иных документов для пользователей Личного кабинета будет осуществляться в электронном виде, без направления по почте на бумажном носителе.</w:t>
      </w:r>
    </w:p>
    <w:p w:rsidR="00744583" w:rsidRDefault="00744583" w:rsidP="00744583">
      <w:r>
        <w:t>Для получения документов на бумажном носителе необходимо до 01.09.2016 направить с помощью Личного кабинета уведомление о необходимости получения документов на бумажном носителе, подписанное усиленной квалифицированной или усиленной неквалифицированной электронной подписью.</w:t>
      </w:r>
    </w:p>
    <w:p w:rsidR="00744583" w:rsidRDefault="00744583" w:rsidP="00744583">
      <w:r>
        <w:t>Усиленную неквалифицированную подпись можно получить бесплатно в разделе «Профиль» по ссылке «Получение сертификата ключа проверки электронной подписи» (см. рисунок).</w:t>
      </w:r>
    </w:p>
    <w:p w:rsidR="00744583" w:rsidRDefault="00744583" w:rsidP="00744583">
      <w:r>
        <w:rPr>
          <w:noProof/>
          <w:lang w:eastAsia="ru-RU"/>
        </w:rPr>
        <w:drawing>
          <wp:inline distT="0" distB="0" distL="0" distR="0">
            <wp:extent cx="5940425" cy="4154620"/>
            <wp:effectExtent l="0" t="0" r="3175" b="0"/>
            <wp:docPr id="1" name="Рисунок 1" descr="F:\Профиль ЛК Ф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рофиль ЛК ФЛ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5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4583" w:rsidRDefault="00744583" w:rsidP="00145969">
      <w:pPr>
        <w:jc w:val="both"/>
      </w:pPr>
      <w:r>
        <w:t xml:space="preserve">Пользователю предоставляется возможность выбора одного из двух вариантов электронной подписи: «ключ электронной подписи хранится на компьютере пользователя» или «ключ электронной подписи хранится в защищенном хранилище ФНС России». В обоих случаях сертификат ключа проверки электронной подписи будет полноценным инструментом для осуществления электронного документооборота через «личный кабинет». Пользователю необходимо задать и запомнить отдельный пароль для электронной подписи, которая выдается сроком на 1 год и подлежит </w:t>
      </w:r>
      <w:proofErr w:type="spellStart"/>
      <w:r>
        <w:t>перевыпуску</w:t>
      </w:r>
      <w:proofErr w:type="spellEnd"/>
      <w:r>
        <w:t xml:space="preserve"> по истечении указанного срока.</w:t>
      </w:r>
    </w:p>
    <w:p w:rsidR="00744583" w:rsidRDefault="00744583" w:rsidP="00744583"/>
    <w:p w:rsidR="00744583" w:rsidRDefault="00744583" w:rsidP="00744583">
      <w:r>
        <w:lastRenderedPageBreak/>
        <w:t>Направить в налоговый орган уведомление о необходимости получения документов на бумажном носителе можно любым из двух способов:</w:t>
      </w:r>
    </w:p>
    <w:p w:rsidR="00744583" w:rsidRDefault="00744583" w:rsidP="00744583">
      <w:pPr>
        <w:spacing w:after="0" w:line="240" w:lineRule="auto"/>
      </w:pPr>
      <w:r>
        <w:t>проставить соответствующую отметку в разделе «Профиль»;</w:t>
      </w:r>
    </w:p>
    <w:p w:rsidR="00744583" w:rsidRPr="00145969" w:rsidRDefault="00744583" w:rsidP="00744583">
      <w:pPr>
        <w:spacing w:after="0" w:line="240" w:lineRule="auto"/>
      </w:pPr>
      <w:r>
        <w:t>выбрать соответствующий документ в разделе «Обратиться в налоговый орган» (см. рисунок).</w:t>
      </w:r>
    </w:p>
    <w:p w:rsidR="00744583" w:rsidRPr="00145969" w:rsidRDefault="00744583" w:rsidP="00744583">
      <w:pPr>
        <w:spacing w:after="0" w:line="240" w:lineRule="auto"/>
      </w:pPr>
    </w:p>
    <w:p w:rsidR="00744583" w:rsidRDefault="00744583" w:rsidP="00744583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4832594"/>
            <wp:effectExtent l="0" t="0" r="3175" b="6350"/>
            <wp:docPr id="5" name="Рисунок 5" descr="C:\Users\user\Pictures\Уведомление ЛК Ф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Pictures\Уведомление ЛК ФЛ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832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4583" w:rsidRDefault="00744583" w:rsidP="00744583">
      <w:r>
        <w:t>В обоих случаях потребуется электронная подпись. Налоговый орган определяется автоматически.</w:t>
      </w:r>
    </w:p>
    <w:p w:rsidR="00744583" w:rsidRDefault="00744583" w:rsidP="00744583"/>
    <w:p w:rsidR="00744583" w:rsidRDefault="00744583" w:rsidP="00744583"/>
    <w:sectPr w:rsidR="0074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583"/>
    <w:rsid w:val="000C53A8"/>
    <w:rsid w:val="00145969"/>
    <w:rsid w:val="00325FF2"/>
    <w:rsid w:val="00744583"/>
    <w:rsid w:val="00FA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4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45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4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45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Гульфия Ильдаровна Каюмова</cp:lastModifiedBy>
  <cp:revision>2</cp:revision>
  <dcterms:created xsi:type="dcterms:W3CDTF">2016-08-02T05:12:00Z</dcterms:created>
  <dcterms:modified xsi:type="dcterms:W3CDTF">2016-08-02T05:12:00Z</dcterms:modified>
</cp:coreProperties>
</file>