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C8" w:rsidRDefault="00845EC8" w:rsidP="00845EC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налогоплательщики!</w:t>
      </w:r>
    </w:p>
    <w:p w:rsidR="00845EC8" w:rsidRDefault="00845E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205" w:rsidRPr="00E75BF1" w:rsidRDefault="008302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BF1">
        <w:rPr>
          <w:rFonts w:ascii="Times New Roman" w:hAnsi="Times New Roman" w:cs="Times New Roman"/>
          <w:sz w:val="28"/>
          <w:szCs w:val="28"/>
        </w:rPr>
        <w:t xml:space="preserve">Межрайонная инспекция ФНС России №9 по Республике Татарстан </w:t>
      </w:r>
      <w:r w:rsidR="00055A84" w:rsidRPr="00E75BF1">
        <w:rPr>
          <w:rFonts w:ascii="Times New Roman" w:hAnsi="Times New Roman" w:cs="Times New Roman"/>
          <w:sz w:val="28"/>
          <w:szCs w:val="28"/>
        </w:rPr>
        <w:t xml:space="preserve">сообщает, что в ходе проведения контрольных мероприятий </w:t>
      </w:r>
      <w:r w:rsidR="00845EC8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055A84" w:rsidRPr="00E75BF1">
        <w:rPr>
          <w:rFonts w:ascii="Times New Roman" w:hAnsi="Times New Roman" w:cs="Times New Roman"/>
          <w:sz w:val="28"/>
          <w:szCs w:val="28"/>
        </w:rPr>
        <w:t>выявл</w:t>
      </w:r>
      <w:r w:rsidR="00E75BF1" w:rsidRPr="00E75BF1">
        <w:rPr>
          <w:rFonts w:ascii="Times New Roman" w:hAnsi="Times New Roman" w:cs="Times New Roman"/>
          <w:sz w:val="28"/>
          <w:szCs w:val="28"/>
        </w:rPr>
        <w:t>ены</w:t>
      </w:r>
      <w:r w:rsidR="00055A84" w:rsidRPr="00E75BF1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E75BF1" w:rsidRPr="00E75BF1">
        <w:rPr>
          <w:rFonts w:ascii="Times New Roman" w:hAnsi="Times New Roman" w:cs="Times New Roman"/>
          <w:sz w:val="28"/>
          <w:szCs w:val="28"/>
        </w:rPr>
        <w:t>и</w:t>
      </w:r>
      <w:r w:rsidR="00055A84" w:rsidRPr="00E75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A84" w:rsidRPr="00E75BF1">
        <w:rPr>
          <w:rFonts w:ascii="Times New Roman" w:hAnsi="Times New Roman" w:cs="Times New Roman"/>
          <w:sz w:val="28"/>
          <w:szCs w:val="28"/>
        </w:rPr>
        <w:t>обналичивания</w:t>
      </w:r>
      <w:proofErr w:type="spellEnd"/>
      <w:r w:rsidR="00055A84" w:rsidRPr="00E75BF1">
        <w:rPr>
          <w:rFonts w:ascii="Times New Roman" w:hAnsi="Times New Roman" w:cs="Times New Roman"/>
          <w:sz w:val="28"/>
          <w:szCs w:val="28"/>
        </w:rPr>
        <w:t xml:space="preserve"> денежных средств «фирмами-однодневками» через пластиковые карты физических лиц. При опросе физические лица указывают, что пластиковую банковскую карту, оформленную на свое имя, они сразу передали другому физлицу (сообщив ему также ПИН-код), поступающими на карту денежными средствами они не распоряжались.</w:t>
      </w:r>
    </w:p>
    <w:p w:rsidR="0012282C" w:rsidRPr="00E75BF1" w:rsidRDefault="0012282C" w:rsidP="001228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BF1">
        <w:rPr>
          <w:rFonts w:ascii="Times New Roman" w:hAnsi="Times New Roman" w:cs="Times New Roman"/>
          <w:sz w:val="28"/>
          <w:szCs w:val="28"/>
        </w:rPr>
        <w:t xml:space="preserve">В связи с тем, что гражданами не представлены </w:t>
      </w:r>
      <w:r w:rsidR="00F44CF7">
        <w:rPr>
          <w:rFonts w:ascii="Times New Roman" w:hAnsi="Times New Roman" w:cs="Times New Roman"/>
          <w:sz w:val="28"/>
          <w:szCs w:val="28"/>
        </w:rPr>
        <w:t xml:space="preserve">документы, подтверждающие данные факты, </w:t>
      </w:r>
      <w:r w:rsidRPr="00E75BF1">
        <w:rPr>
          <w:rFonts w:ascii="Times New Roman" w:hAnsi="Times New Roman" w:cs="Times New Roman"/>
          <w:sz w:val="28"/>
          <w:szCs w:val="28"/>
        </w:rPr>
        <w:t xml:space="preserve">налоговый орган пришел к выводу, что деньги израсходованы физическими лицами по своему усмотрению. При этом </w:t>
      </w:r>
      <w:r w:rsidR="00F44CF7">
        <w:rPr>
          <w:rFonts w:ascii="Times New Roman" w:hAnsi="Times New Roman" w:cs="Times New Roman"/>
          <w:sz w:val="28"/>
          <w:szCs w:val="28"/>
        </w:rPr>
        <w:t xml:space="preserve">у </w:t>
      </w:r>
      <w:r w:rsidRPr="00E75BF1">
        <w:rPr>
          <w:rFonts w:ascii="Times New Roman" w:hAnsi="Times New Roman" w:cs="Times New Roman"/>
          <w:sz w:val="28"/>
          <w:szCs w:val="28"/>
        </w:rPr>
        <w:t>физлиц</w:t>
      </w:r>
      <w:r w:rsidR="00F44CF7">
        <w:rPr>
          <w:rFonts w:ascii="Times New Roman" w:hAnsi="Times New Roman" w:cs="Times New Roman"/>
          <w:sz w:val="28"/>
          <w:szCs w:val="28"/>
        </w:rPr>
        <w:t xml:space="preserve"> возникает обязанность </w:t>
      </w:r>
      <w:r w:rsidRPr="00E75BF1">
        <w:rPr>
          <w:rFonts w:ascii="Times New Roman" w:hAnsi="Times New Roman" w:cs="Times New Roman"/>
          <w:sz w:val="28"/>
          <w:szCs w:val="28"/>
        </w:rPr>
        <w:t>декларирова</w:t>
      </w:r>
      <w:r w:rsidR="00F44CF7">
        <w:rPr>
          <w:rFonts w:ascii="Times New Roman" w:hAnsi="Times New Roman" w:cs="Times New Roman"/>
          <w:sz w:val="28"/>
          <w:szCs w:val="28"/>
        </w:rPr>
        <w:t xml:space="preserve">ния </w:t>
      </w:r>
      <w:r w:rsidRPr="00E75BF1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F44CF7">
        <w:rPr>
          <w:rFonts w:ascii="Times New Roman" w:hAnsi="Times New Roman" w:cs="Times New Roman"/>
          <w:sz w:val="28"/>
          <w:szCs w:val="28"/>
        </w:rPr>
        <w:t xml:space="preserve">а и </w:t>
      </w:r>
      <w:r w:rsidRPr="00E75BF1">
        <w:rPr>
          <w:rFonts w:ascii="Times New Roman" w:hAnsi="Times New Roman" w:cs="Times New Roman"/>
          <w:sz w:val="28"/>
          <w:szCs w:val="28"/>
        </w:rPr>
        <w:t xml:space="preserve"> уплат</w:t>
      </w:r>
      <w:r w:rsidR="00F44CF7">
        <w:rPr>
          <w:rFonts w:ascii="Times New Roman" w:hAnsi="Times New Roman" w:cs="Times New Roman"/>
          <w:sz w:val="28"/>
          <w:szCs w:val="28"/>
        </w:rPr>
        <w:t>ы</w:t>
      </w:r>
      <w:r w:rsidRPr="00E75BF1">
        <w:rPr>
          <w:rFonts w:ascii="Times New Roman" w:hAnsi="Times New Roman" w:cs="Times New Roman"/>
          <w:sz w:val="28"/>
          <w:szCs w:val="28"/>
        </w:rPr>
        <w:t xml:space="preserve"> НДФЛ в бюджет.</w:t>
      </w:r>
    </w:p>
    <w:p w:rsidR="00830205" w:rsidRPr="00E75BF1" w:rsidRDefault="001228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BF1">
        <w:rPr>
          <w:rFonts w:ascii="Times New Roman" w:hAnsi="Times New Roman" w:cs="Times New Roman"/>
          <w:sz w:val="28"/>
          <w:szCs w:val="28"/>
        </w:rPr>
        <w:t>Данная позиция подтверждается</w:t>
      </w:r>
      <w:r w:rsidR="00830205" w:rsidRPr="00E75BF1">
        <w:rPr>
          <w:rFonts w:ascii="Times New Roman" w:hAnsi="Times New Roman" w:cs="Times New Roman"/>
          <w:sz w:val="28"/>
          <w:szCs w:val="28"/>
        </w:rPr>
        <w:t xml:space="preserve"> Апелляционн</w:t>
      </w:r>
      <w:r w:rsidRPr="00E75BF1">
        <w:rPr>
          <w:rFonts w:ascii="Times New Roman" w:hAnsi="Times New Roman" w:cs="Times New Roman"/>
          <w:sz w:val="28"/>
          <w:szCs w:val="28"/>
        </w:rPr>
        <w:t>ым</w:t>
      </w:r>
      <w:r w:rsidR="00830205" w:rsidRPr="00E75BF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gramStart"/>
        <w:r w:rsidR="00830205" w:rsidRPr="00E75BF1">
          <w:rPr>
            <w:rFonts w:ascii="Times New Roman" w:hAnsi="Times New Roman" w:cs="Times New Roman"/>
            <w:sz w:val="28"/>
            <w:szCs w:val="28"/>
          </w:rPr>
          <w:t>определени</w:t>
        </w:r>
      </w:hyperlink>
      <w:r w:rsidRPr="00E75BF1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="00830205" w:rsidRPr="00E75BF1">
        <w:rPr>
          <w:rFonts w:ascii="Times New Roman" w:hAnsi="Times New Roman" w:cs="Times New Roman"/>
          <w:sz w:val="28"/>
          <w:szCs w:val="28"/>
        </w:rPr>
        <w:t xml:space="preserve"> Верховного суда Республики Татарстан от 03.07.2014 по делу N 33-8925/2014, </w:t>
      </w:r>
      <w:r w:rsidRPr="00E75BF1"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="00830205" w:rsidRPr="00E75BF1">
        <w:rPr>
          <w:rFonts w:ascii="Times New Roman" w:hAnsi="Times New Roman" w:cs="Times New Roman"/>
          <w:sz w:val="28"/>
          <w:szCs w:val="28"/>
        </w:rPr>
        <w:t>судьи исходили из сле</w:t>
      </w:r>
      <w:r w:rsidRPr="00E75BF1">
        <w:rPr>
          <w:rFonts w:ascii="Times New Roman" w:hAnsi="Times New Roman" w:cs="Times New Roman"/>
          <w:sz w:val="28"/>
          <w:szCs w:val="28"/>
        </w:rPr>
        <w:t>дующего:</w:t>
      </w:r>
    </w:p>
    <w:p w:rsidR="00830205" w:rsidRPr="00E75BF1" w:rsidRDefault="008302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BF1">
        <w:rPr>
          <w:rFonts w:ascii="Times New Roman" w:hAnsi="Times New Roman" w:cs="Times New Roman"/>
          <w:sz w:val="28"/>
          <w:szCs w:val="28"/>
        </w:rPr>
        <w:t>Получая банковскую карту, физлицо соглашается с правилами выпуска, обслуживания и пользования ею. Согласно условиям договора</w:t>
      </w:r>
      <w:r w:rsidR="00F44CF7">
        <w:rPr>
          <w:rFonts w:ascii="Times New Roman" w:hAnsi="Times New Roman" w:cs="Times New Roman"/>
          <w:sz w:val="28"/>
          <w:szCs w:val="28"/>
        </w:rPr>
        <w:t xml:space="preserve">, </w:t>
      </w:r>
      <w:r w:rsidRPr="00E75BF1">
        <w:rPr>
          <w:rFonts w:ascii="Times New Roman" w:hAnsi="Times New Roman" w:cs="Times New Roman"/>
          <w:sz w:val="28"/>
          <w:szCs w:val="28"/>
        </w:rPr>
        <w:t xml:space="preserve"> клиент обязан предпринять все возможные меры для обеспечения сохранности карты, конфиденциальности информации о ПИН-коде и (или) данных реквизитов карты. До момента получения банком письменного заявления клиента об утрате карты или незаконном ее использовании клиент несет ответственность за все операции, совершенные третьими лицами с </w:t>
      </w:r>
      <w:proofErr w:type="gramStart"/>
      <w:r w:rsidRPr="00E75BF1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Pr="00E75BF1">
        <w:rPr>
          <w:rFonts w:ascii="Times New Roman" w:hAnsi="Times New Roman" w:cs="Times New Roman"/>
          <w:sz w:val="28"/>
          <w:szCs w:val="28"/>
        </w:rPr>
        <w:t xml:space="preserve"> или без ведома клиента. Клиенту запрещается при любых обстоятельствах сообщать ПИН-код, номер и специальный код карты другому лицу. </w:t>
      </w:r>
    </w:p>
    <w:p w:rsidR="00830205" w:rsidRPr="00E75BF1" w:rsidRDefault="008302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BF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E75BF1">
          <w:rPr>
            <w:rFonts w:ascii="Times New Roman" w:hAnsi="Times New Roman" w:cs="Times New Roman"/>
            <w:sz w:val="28"/>
            <w:szCs w:val="28"/>
          </w:rPr>
          <w:t>Памяткой</w:t>
        </w:r>
      </w:hyperlink>
      <w:r w:rsidRPr="00E75BF1">
        <w:rPr>
          <w:rFonts w:ascii="Times New Roman" w:hAnsi="Times New Roman" w:cs="Times New Roman"/>
          <w:sz w:val="28"/>
          <w:szCs w:val="28"/>
        </w:rPr>
        <w:t xml:space="preserve"> Банка России от 02.10.2009 N 120-Т "О мерах безопасного использования банковских карт" держатель банковской карты никогда, ни при каких обстоятельствах не должен сообщать ПИН-код и передавать банковскую карту третьим лицам.</w:t>
      </w:r>
    </w:p>
    <w:p w:rsidR="00830205" w:rsidRPr="00E75BF1" w:rsidRDefault="008302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BF1">
        <w:rPr>
          <w:rFonts w:ascii="Times New Roman" w:hAnsi="Times New Roman" w:cs="Times New Roman"/>
          <w:sz w:val="28"/>
          <w:szCs w:val="28"/>
        </w:rPr>
        <w:t xml:space="preserve">По смыслу норм </w:t>
      </w:r>
      <w:hyperlink r:id="rId7" w:history="1">
        <w:r w:rsidRPr="00E75BF1">
          <w:rPr>
            <w:rFonts w:ascii="Times New Roman" w:hAnsi="Times New Roman" w:cs="Times New Roman"/>
            <w:sz w:val="28"/>
            <w:szCs w:val="28"/>
          </w:rPr>
          <w:t>гл. 45</w:t>
        </w:r>
      </w:hyperlink>
      <w:r w:rsidRPr="00E75BF1">
        <w:rPr>
          <w:rFonts w:ascii="Times New Roman" w:hAnsi="Times New Roman" w:cs="Times New Roman"/>
          <w:sz w:val="28"/>
          <w:szCs w:val="28"/>
        </w:rPr>
        <w:t xml:space="preserve"> ГК РФ собственником денежных средств, находящихся на расчетном счете, открытом в кредитной организации, является владелец счета, то есть лицо, которому был открыт данный счет в соответствии с договором банковского счета.</w:t>
      </w:r>
    </w:p>
    <w:p w:rsidR="008B4D89" w:rsidRDefault="00830205" w:rsidP="00E75B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BF1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12282C" w:rsidRPr="00E75BF1">
        <w:rPr>
          <w:rFonts w:ascii="Times New Roman" w:hAnsi="Times New Roman" w:cs="Times New Roman"/>
          <w:sz w:val="28"/>
          <w:szCs w:val="28"/>
        </w:rPr>
        <w:t>физически</w:t>
      </w:r>
      <w:r w:rsidRPr="00E75BF1">
        <w:rPr>
          <w:rFonts w:ascii="Times New Roman" w:hAnsi="Times New Roman" w:cs="Times New Roman"/>
          <w:sz w:val="28"/>
          <w:szCs w:val="28"/>
        </w:rPr>
        <w:t>е</w:t>
      </w:r>
      <w:r w:rsidR="0012282C" w:rsidRPr="00E75BF1">
        <w:rPr>
          <w:rFonts w:ascii="Times New Roman" w:hAnsi="Times New Roman" w:cs="Times New Roman"/>
          <w:sz w:val="28"/>
          <w:szCs w:val="28"/>
        </w:rPr>
        <w:t xml:space="preserve"> лица</w:t>
      </w:r>
      <w:r w:rsidRPr="00E75BF1">
        <w:rPr>
          <w:rFonts w:ascii="Times New Roman" w:hAnsi="Times New Roman" w:cs="Times New Roman"/>
          <w:sz w:val="28"/>
          <w:szCs w:val="28"/>
        </w:rPr>
        <w:t xml:space="preserve"> действовал</w:t>
      </w:r>
      <w:r w:rsidR="0012282C" w:rsidRPr="00E75BF1">
        <w:rPr>
          <w:rFonts w:ascii="Times New Roman" w:hAnsi="Times New Roman" w:cs="Times New Roman"/>
          <w:sz w:val="28"/>
          <w:szCs w:val="28"/>
        </w:rPr>
        <w:t>и</w:t>
      </w:r>
      <w:r w:rsidRPr="00E75BF1">
        <w:rPr>
          <w:rFonts w:ascii="Times New Roman" w:hAnsi="Times New Roman" w:cs="Times New Roman"/>
          <w:sz w:val="28"/>
          <w:szCs w:val="28"/>
        </w:rPr>
        <w:t xml:space="preserve"> умышленно, поскольку осознавал</w:t>
      </w:r>
      <w:r w:rsidR="0012282C" w:rsidRPr="00E75BF1">
        <w:rPr>
          <w:rFonts w:ascii="Times New Roman" w:hAnsi="Times New Roman" w:cs="Times New Roman"/>
          <w:sz w:val="28"/>
          <w:szCs w:val="28"/>
        </w:rPr>
        <w:t>и</w:t>
      </w:r>
      <w:r w:rsidRPr="00E75BF1">
        <w:rPr>
          <w:rFonts w:ascii="Times New Roman" w:hAnsi="Times New Roman" w:cs="Times New Roman"/>
          <w:sz w:val="28"/>
          <w:szCs w:val="28"/>
        </w:rPr>
        <w:t xml:space="preserve"> неправомерность своих действий, </w:t>
      </w:r>
      <w:r w:rsidR="00132815">
        <w:rPr>
          <w:rFonts w:ascii="Times New Roman" w:hAnsi="Times New Roman" w:cs="Times New Roman"/>
          <w:sz w:val="28"/>
          <w:szCs w:val="28"/>
        </w:rPr>
        <w:t xml:space="preserve">к тому же </w:t>
      </w:r>
      <w:bookmarkStart w:id="0" w:name="_GoBack"/>
      <w:bookmarkEnd w:id="0"/>
      <w:r w:rsidRPr="00E75BF1">
        <w:rPr>
          <w:rFonts w:ascii="Times New Roman" w:hAnsi="Times New Roman" w:cs="Times New Roman"/>
          <w:sz w:val="28"/>
          <w:szCs w:val="28"/>
        </w:rPr>
        <w:t xml:space="preserve"> никаких заявлений в банк о блокировании карты или закрытии счета от н</w:t>
      </w:r>
      <w:r w:rsidR="0012282C" w:rsidRPr="00E75BF1">
        <w:rPr>
          <w:rFonts w:ascii="Times New Roman" w:hAnsi="Times New Roman" w:cs="Times New Roman"/>
          <w:sz w:val="28"/>
          <w:szCs w:val="28"/>
        </w:rPr>
        <w:t>их</w:t>
      </w:r>
      <w:r w:rsidRPr="00E75BF1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D350E7" w:rsidRPr="00E75BF1" w:rsidRDefault="00D350E7" w:rsidP="00E75B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избежание негативных последствий просим всех физических лиц, попавших в данную ситуацию, обратиться в налоговую инспекцию и предоставить информацию о лицах, непосредственно снимавших денежные средства. Просьба ко всем лицам, имеющим пластиковые карты, </w:t>
      </w:r>
      <w:r w:rsidRPr="00E75BF1">
        <w:rPr>
          <w:rFonts w:ascii="Times New Roman" w:hAnsi="Times New Roman" w:cs="Times New Roman"/>
          <w:sz w:val="28"/>
          <w:szCs w:val="28"/>
        </w:rPr>
        <w:t xml:space="preserve">никогда, ни при каких обстоятельствах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E75BF1">
        <w:rPr>
          <w:rFonts w:ascii="Times New Roman" w:hAnsi="Times New Roman" w:cs="Times New Roman"/>
          <w:sz w:val="28"/>
          <w:szCs w:val="28"/>
        </w:rPr>
        <w:t xml:space="preserve"> передавать банковскую карту третьим лицам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350E7">
        <w:rPr>
          <w:rFonts w:ascii="Times New Roman" w:hAnsi="Times New Roman" w:cs="Times New Roman"/>
          <w:sz w:val="28"/>
          <w:szCs w:val="28"/>
        </w:rPr>
        <w:t xml:space="preserve"> </w:t>
      </w:r>
      <w:r w:rsidRPr="00E75BF1">
        <w:rPr>
          <w:rFonts w:ascii="Times New Roman" w:hAnsi="Times New Roman" w:cs="Times New Roman"/>
          <w:sz w:val="28"/>
          <w:szCs w:val="28"/>
        </w:rPr>
        <w:t>не сообщать ПИН-код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350E7" w:rsidRPr="00E75BF1" w:rsidSect="00D350E7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05"/>
    <w:rsid w:val="00055A84"/>
    <w:rsid w:val="0012282C"/>
    <w:rsid w:val="00132815"/>
    <w:rsid w:val="004B5CBD"/>
    <w:rsid w:val="005D39D0"/>
    <w:rsid w:val="00830205"/>
    <w:rsid w:val="00845EC8"/>
    <w:rsid w:val="00D350E7"/>
    <w:rsid w:val="00E75BF1"/>
    <w:rsid w:val="00F4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885D1275EEF4D5C96D190F924D871D51DE9F6A3E7F0A1778869487AC515025257F7391D2172211GFI4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885D1275EEF4D5C96D190F924D871D59DB9B6E3975571D70DF9885AB5E0F3222367F90D21627G1I1I" TargetMode="External"/><Relationship Id="rId5" Type="http://schemas.openxmlformats.org/officeDocument/2006/relationships/hyperlink" Target="consultantplus://offline/ref=9E885D1275EEF4D5C96D06018F4D871D51D99A6D3F79014A728ECD8BAE56G5I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России по РТ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Равильевна Ахмадеева</dc:creator>
  <cp:keywords/>
  <dc:description/>
  <cp:lastModifiedBy>Ирина Геннадьевна Молостова</cp:lastModifiedBy>
  <cp:revision>8</cp:revision>
  <cp:lastPrinted>2016-02-24T10:42:00Z</cp:lastPrinted>
  <dcterms:created xsi:type="dcterms:W3CDTF">2016-02-24T08:08:00Z</dcterms:created>
  <dcterms:modified xsi:type="dcterms:W3CDTF">2016-02-27T07:07:00Z</dcterms:modified>
</cp:coreProperties>
</file>