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B9" w:rsidRDefault="007C4D1E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7"/>
        <w:jc w:val="both"/>
        <w:rPr>
          <w:rFonts w:eastAsia="Calibri"/>
          <w:color w:val="000000" w:themeColor="text1"/>
          <w:sz w:val="28"/>
          <w:szCs w:val="28"/>
        </w:rPr>
      </w:pPr>
      <w:r w:rsidRPr="00B45887">
        <w:rPr>
          <w:rFonts w:eastAsia="Calibri"/>
          <w:color w:val="000000" w:themeColor="text1"/>
          <w:sz w:val="28"/>
          <w:szCs w:val="28"/>
        </w:rPr>
        <w:t>До 1 марта предприниматели должны сдать отчетность об образовании, использовании, обезвреживании и размещении отходов</w:t>
      </w:r>
    </w:p>
    <w:p w:rsidR="007C4D1E" w:rsidRPr="00B45887" w:rsidRDefault="007C4D1E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7"/>
        <w:jc w:val="both"/>
        <w:rPr>
          <w:rFonts w:eastAsia="Calibri"/>
          <w:color w:val="000000" w:themeColor="text1"/>
          <w:sz w:val="28"/>
          <w:szCs w:val="28"/>
        </w:rPr>
      </w:pPr>
      <w:r w:rsidRPr="00B45887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7C4D1E" w:rsidRPr="00B45887" w:rsidRDefault="007C4D1E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109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B45887">
        <w:rPr>
          <w:rFonts w:eastAsia="Calibri"/>
          <w:color w:val="000000" w:themeColor="text1"/>
          <w:sz w:val="28"/>
          <w:szCs w:val="28"/>
        </w:rPr>
        <w:t>Согласно статье 18 Федерального закона «Об отходах производства и потребления» субъекты малого и среднего предпринимательства, в результате хозяйственной и иной деятельности, которых образуются отходы, не разрабатывают проекты нормативов образования отходов и лимитов на их размещение (ПНООЛР), но представляют в уполномоченные органы государственной власти отчетность об образовании, использовании, обезвреживании и размещении отходов в уведомительном порядке (далее – Отчетность).</w:t>
      </w:r>
      <w:proofErr w:type="gramEnd"/>
      <w:r w:rsidRPr="00B45887">
        <w:rPr>
          <w:rFonts w:eastAsia="Calibri"/>
          <w:color w:val="000000" w:themeColor="text1"/>
          <w:sz w:val="28"/>
          <w:szCs w:val="28"/>
        </w:rPr>
        <w:t> </w:t>
      </w:r>
      <w:r w:rsidR="002B170E" w:rsidRPr="00B45887">
        <w:rPr>
          <w:rFonts w:eastAsia="Calibri"/>
          <w:color w:val="000000" w:themeColor="text1"/>
          <w:sz w:val="28"/>
          <w:szCs w:val="28"/>
        </w:rPr>
        <w:t xml:space="preserve"> </w:t>
      </w:r>
      <w:r w:rsidRPr="00B45887">
        <w:rPr>
          <w:rFonts w:eastAsia="Calibri"/>
          <w:color w:val="000000" w:themeColor="text1"/>
          <w:sz w:val="28"/>
          <w:szCs w:val="28"/>
        </w:rPr>
        <w:t>Субъекты малого и среднего предпринимательства, подлежащие региональному государственному экологическому надзору, должны пред</w:t>
      </w:r>
      <w:r w:rsidR="002B170E" w:rsidRPr="00B45887">
        <w:rPr>
          <w:rFonts w:eastAsia="Calibri"/>
          <w:color w:val="000000" w:themeColor="text1"/>
          <w:sz w:val="28"/>
          <w:szCs w:val="28"/>
        </w:rPr>
        <w:t>о</w:t>
      </w:r>
      <w:r w:rsidRPr="00B45887">
        <w:rPr>
          <w:rFonts w:eastAsia="Calibri"/>
          <w:color w:val="000000" w:themeColor="text1"/>
          <w:sz w:val="28"/>
          <w:szCs w:val="28"/>
        </w:rPr>
        <w:t>ставлять Отчетность в Министерство экологии и природных ресурсов Республики Татарстан (далее - Ми</w:t>
      </w:r>
      <w:r w:rsidR="002B170E" w:rsidRPr="00B45887">
        <w:rPr>
          <w:rFonts w:eastAsia="Calibri"/>
          <w:color w:val="000000" w:themeColor="text1"/>
          <w:sz w:val="28"/>
          <w:szCs w:val="28"/>
        </w:rPr>
        <w:t xml:space="preserve">нистерство) ежегодно до 1 марта. </w:t>
      </w:r>
      <w:r w:rsidRPr="00B45887">
        <w:rPr>
          <w:rFonts w:eastAsia="Calibri"/>
          <w:color w:val="000000" w:themeColor="text1"/>
          <w:sz w:val="28"/>
          <w:szCs w:val="28"/>
        </w:rPr>
        <w:t>Министерство осуществляет приём и контроль Отчетности через свои территориальные управления. Сведения о территориальных управлениях Министерства, ответственных за приём и контроль Отчетности, включая адреса, телефоны, адреса электронной почты, схемы проезда общественным транспортом, представлены в таблице </w:t>
      </w:r>
      <w:hyperlink r:id="rId4" w:history="1">
        <w:r w:rsidRPr="00B45887">
          <w:rPr>
            <w:rStyle w:val="a4"/>
            <w:rFonts w:eastAsia="Calibri"/>
            <w:color w:val="000000" w:themeColor="text1"/>
            <w:sz w:val="28"/>
            <w:szCs w:val="28"/>
            <w:u w:val="none"/>
          </w:rPr>
          <w:t>(</w:t>
        </w:r>
        <w:r w:rsidRPr="00B45887">
          <w:rPr>
            <w:rStyle w:val="a4"/>
            <w:rFonts w:eastAsia="Calibri"/>
            <w:color w:val="000000" w:themeColor="text1"/>
            <w:sz w:val="28"/>
            <w:szCs w:val="28"/>
          </w:rPr>
          <w:t>Вложение</w:t>
        </w:r>
        <w:r w:rsidRPr="00B45887">
          <w:rPr>
            <w:rStyle w:val="a4"/>
            <w:rFonts w:eastAsia="Calibri"/>
            <w:color w:val="000000" w:themeColor="text1"/>
            <w:sz w:val="28"/>
            <w:szCs w:val="28"/>
            <w:u w:val="none"/>
          </w:rPr>
          <w:t>).</w:t>
        </w:r>
      </w:hyperlink>
    </w:p>
    <w:p w:rsidR="007C4D1E" w:rsidRPr="00B45887" w:rsidRDefault="007C4D1E" w:rsidP="00EA68B9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109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B45887">
        <w:rPr>
          <w:rFonts w:eastAsia="Calibri"/>
          <w:color w:val="000000" w:themeColor="text1"/>
          <w:sz w:val="28"/>
          <w:szCs w:val="28"/>
        </w:rPr>
        <w:t xml:space="preserve">Субъекты малого и среднего предпринимательства направляют два экземпляра Отчётности в бумажном виде с приложением копий документов и на электронном носителе (с приложением </w:t>
      </w:r>
      <w:proofErr w:type="spellStart"/>
      <w:r w:rsidRPr="00B45887">
        <w:rPr>
          <w:rFonts w:eastAsia="Calibri"/>
          <w:color w:val="000000" w:themeColor="text1"/>
          <w:sz w:val="28"/>
          <w:szCs w:val="28"/>
        </w:rPr>
        <w:t>скан-образов</w:t>
      </w:r>
      <w:proofErr w:type="spellEnd"/>
      <w:r w:rsidRPr="00B45887">
        <w:rPr>
          <w:rFonts w:eastAsia="Calibri"/>
          <w:color w:val="000000" w:themeColor="text1"/>
          <w:sz w:val="28"/>
          <w:szCs w:val="28"/>
        </w:rPr>
        <w:t xml:space="preserve"> документов) с заявлением на имя начальника соответствующего территориального управления Министерства непосредственно в территориальное управление, либо направляют в его адрес почтовым отправлением с описью вложения и</w:t>
      </w:r>
      <w:r w:rsidR="00EA68B9">
        <w:rPr>
          <w:rFonts w:eastAsia="Calibri"/>
          <w:color w:val="000000" w:themeColor="text1"/>
          <w:sz w:val="28"/>
          <w:szCs w:val="28"/>
        </w:rPr>
        <w:t xml:space="preserve"> с уведомлением о вручении.</w:t>
      </w:r>
      <w:proofErr w:type="gramEnd"/>
      <w:r w:rsidR="00EA68B9">
        <w:rPr>
          <w:rFonts w:eastAsia="Calibri"/>
          <w:color w:val="000000" w:themeColor="text1"/>
          <w:sz w:val="28"/>
          <w:szCs w:val="28"/>
        </w:rPr>
        <w:t xml:space="preserve"> Датой предоставления Отчетности </w:t>
      </w:r>
      <w:r w:rsidRPr="00B45887">
        <w:rPr>
          <w:rFonts w:eastAsia="Calibri"/>
          <w:color w:val="000000" w:themeColor="text1"/>
          <w:sz w:val="28"/>
          <w:szCs w:val="28"/>
        </w:rPr>
        <w:t>считается отметка территориального управления Министерств</w:t>
      </w:r>
      <w:proofErr w:type="gramStart"/>
      <w:r w:rsidRPr="00B45887">
        <w:rPr>
          <w:rFonts w:eastAsia="Calibri"/>
          <w:color w:val="000000" w:themeColor="text1"/>
          <w:sz w:val="28"/>
          <w:szCs w:val="28"/>
        </w:rPr>
        <w:t>а о е</w:t>
      </w:r>
      <w:r w:rsidR="002B170E" w:rsidRPr="00B45887">
        <w:rPr>
          <w:rFonts w:eastAsia="Calibri"/>
          <w:color w:val="000000" w:themeColor="text1"/>
          <w:sz w:val="28"/>
          <w:szCs w:val="28"/>
        </w:rPr>
        <w:t>ё</w:t>
      </w:r>
      <w:proofErr w:type="gramEnd"/>
      <w:r w:rsidR="002B170E" w:rsidRPr="00B45887">
        <w:rPr>
          <w:rFonts w:eastAsia="Calibri"/>
          <w:color w:val="000000" w:themeColor="text1"/>
          <w:sz w:val="28"/>
          <w:szCs w:val="28"/>
        </w:rPr>
        <w:t xml:space="preserve"> регистрации с указанием даты. </w:t>
      </w:r>
      <w:r w:rsidRPr="00B45887">
        <w:rPr>
          <w:rFonts w:eastAsia="Calibri"/>
          <w:color w:val="000000" w:themeColor="text1"/>
          <w:sz w:val="28"/>
          <w:szCs w:val="28"/>
        </w:rPr>
        <w:t>Отчётность должна быть прошита, скреплена печатью (при наличии) и подписью руководителя отчитывающегося субъекта МСП (индивидуального предпринимателя). Страницы Отчётности должны быть пронумерованы сквозной нумерацией.</w:t>
      </w:r>
      <w:r w:rsidR="002B170E" w:rsidRPr="00B45887">
        <w:rPr>
          <w:rFonts w:eastAsia="Calibri"/>
          <w:color w:val="000000" w:themeColor="text1"/>
          <w:sz w:val="28"/>
          <w:szCs w:val="28"/>
        </w:rPr>
        <w:t xml:space="preserve"> </w:t>
      </w:r>
      <w:proofErr w:type="gramStart"/>
      <w:r w:rsidRPr="00B45887">
        <w:rPr>
          <w:rFonts w:eastAsia="Calibri"/>
          <w:color w:val="000000" w:themeColor="text1"/>
          <w:sz w:val="28"/>
          <w:szCs w:val="28"/>
        </w:rPr>
        <w:t>Перечень документов, включаемый в состав Отчетности утвержден</w:t>
      </w:r>
      <w:proofErr w:type="gramEnd"/>
      <w:r w:rsidRPr="00B45887">
        <w:rPr>
          <w:rFonts w:eastAsia="Calibri"/>
          <w:color w:val="000000" w:themeColor="text1"/>
          <w:sz w:val="28"/>
          <w:szCs w:val="28"/>
        </w:rPr>
        <w:t xml:space="preserve"> требованиями Административного регламента Министерства экологии и природных ресурсов Республики Татарстан предоставления государственной услуги по выдаче заключения о принятии отчетности об образовании, использовании, обезвреживании и размещении отходов (за исключением статистической отчетности), утвержденного приказом Минэкологии РТ от 23.04.2012 №148-п (в редакции от 29.12.2015).</w:t>
      </w:r>
    </w:p>
    <w:p w:rsidR="00EA68B9" w:rsidRDefault="00EA68B9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1099"/>
        <w:jc w:val="both"/>
        <w:rPr>
          <w:rFonts w:eastAsia="Calibri"/>
          <w:color w:val="000000" w:themeColor="text1"/>
          <w:sz w:val="28"/>
          <w:szCs w:val="28"/>
        </w:rPr>
      </w:pPr>
    </w:p>
    <w:p w:rsidR="00EA68B9" w:rsidRDefault="00EA68B9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1099"/>
        <w:jc w:val="both"/>
        <w:rPr>
          <w:rFonts w:eastAsia="Calibri"/>
          <w:color w:val="000000" w:themeColor="text1"/>
          <w:sz w:val="28"/>
          <w:szCs w:val="28"/>
        </w:rPr>
      </w:pPr>
    </w:p>
    <w:p w:rsidR="007C4D1E" w:rsidRPr="00B45887" w:rsidRDefault="007C4D1E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1099"/>
        <w:jc w:val="both"/>
        <w:rPr>
          <w:rFonts w:eastAsia="Calibri"/>
          <w:color w:val="000000" w:themeColor="text1"/>
          <w:sz w:val="28"/>
          <w:szCs w:val="28"/>
        </w:rPr>
      </w:pPr>
      <w:r w:rsidRPr="00B45887">
        <w:rPr>
          <w:rFonts w:eastAsia="Calibri"/>
          <w:color w:val="000000" w:themeColor="text1"/>
          <w:sz w:val="28"/>
          <w:szCs w:val="28"/>
        </w:rPr>
        <w:lastRenderedPageBreak/>
        <w:t>Отчетность включает:</w:t>
      </w:r>
    </w:p>
    <w:p w:rsidR="007C4D1E" w:rsidRPr="00B45887" w:rsidRDefault="007C4D1E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1099"/>
        <w:jc w:val="both"/>
        <w:rPr>
          <w:rFonts w:eastAsia="Calibri"/>
          <w:color w:val="000000" w:themeColor="text1"/>
          <w:sz w:val="28"/>
          <w:szCs w:val="28"/>
        </w:rPr>
      </w:pPr>
      <w:r w:rsidRPr="00B45887">
        <w:rPr>
          <w:rFonts w:eastAsia="Calibri"/>
          <w:color w:val="000000" w:themeColor="text1"/>
          <w:sz w:val="28"/>
          <w:szCs w:val="28"/>
        </w:rPr>
        <w:t>1) общие сведения об отчитывающемся субъекте малого и среднего предпринимательства;</w:t>
      </w:r>
    </w:p>
    <w:p w:rsidR="007C4D1E" w:rsidRPr="00B45887" w:rsidRDefault="007C4D1E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1099"/>
        <w:jc w:val="both"/>
        <w:rPr>
          <w:rFonts w:eastAsia="Calibri"/>
          <w:color w:val="000000" w:themeColor="text1"/>
          <w:sz w:val="28"/>
          <w:szCs w:val="28"/>
        </w:rPr>
      </w:pPr>
      <w:r w:rsidRPr="00B45887">
        <w:rPr>
          <w:rFonts w:eastAsia="Calibri"/>
          <w:color w:val="000000" w:themeColor="text1"/>
          <w:sz w:val="28"/>
          <w:szCs w:val="28"/>
        </w:rPr>
        <w:t>2) баланс масс образовавшихся, использованных, обезвреженных, переданных другим юридическим лицам и индивидуальным предпринимателям, полученных от других юридических лиц и индивидуальных предпринимателей или физических лиц, размещенных отходов за отчетный период;</w:t>
      </w:r>
    </w:p>
    <w:p w:rsidR="007C4D1E" w:rsidRPr="00B45887" w:rsidRDefault="007C4D1E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1099"/>
        <w:jc w:val="both"/>
        <w:rPr>
          <w:rFonts w:eastAsia="Calibri"/>
          <w:color w:val="000000" w:themeColor="text1"/>
          <w:sz w:val="28"/>
          <w:szCs w:val="28"/>
        </w:rPr>
      </w:pPr>
      <w:r w:rsidRPr="00B45887">
        <w:rPr>
          <w:rFonts w:eastAsia="Calibri"/>
          <w:color w:val="000000" w:themeColor="text1"/>
          <w:sz w:val="28"/>
          <w:szCs w:val="28"/>
        </w:rPr>
        <w:t>3) сведения о юридических лицах и индивидуальных предпринимателях, которым в отчетном периоде были переданы отходы;</w:t>
      </w:r>
    </w:p>
    <w:p w:rsidR="007C4D1E" w:rsidRPr="00B45887" w:rsidRDefault="007C4D1E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1099"/>
        <w:jc w:val="both"/>
        <w:rPr>
          <w:rFonts w:eastAsia="Calibri"/>
          <w:color w:val="000000" w:themeColor="text1"/>
          <w:sz w:val="28"/>
          <w:szCs w:val="28"/>
        </w:rPr>
      </w:pPr>
      <w:r w:rsidRPr="00B45887">
        <w:rPr>
          <w:rFonts w:eastAsia="Calibri"/>
          <w:color w:val="000000" w:themeColor="text1"/>
          <w:sz w:val="28"/>
          <w:szCs w:val="28"/>
        </w:rPr>
        <w:t>4) приложения, включающие:</w:t>
      </w:r>
    </w:p>
    <w:p w:rsidR="007C4D1E" w:rsidRPr="00B45887" w:rsidRDefault="007C4D1E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1099"/>
        <w:jc w:val="both"/>
        <w:rPr>
          <w:rFonts w:eastAsia="Calibri"/>
          <w:color w:val="000000" w:themeColor="text1"/>
          <w:sz w:val="28"/>
          <w:szCs w:val="28"/>
        </w:rPr>
      </w:pPr>
      <w:r w:rsidRPr="00B45887">
        <w:rPr>
          <w:rFonts w:eastAsia="Calibri"/>
          <w:color w:val="000000" w:themeColor="text1"/>
          <w:sz w:val="28"/>
          <w:szCs w:val="28"/>
        </w:rPr>
        <w:t>- реквизиты лицензии на деятельность по сбору, транспортированию, обработке, утилизации, обезвреживанию, размещению отходов I - IV класса опасности - в случае осуществления отчитывающимся субъектом МСП деятельности по сбору, транспортированию, обработке, утилизации, обезвреживанию, размещению отходов I - IV класса опасности.</w:t>
      </w:r>
    </w:p>
    <w:p w:rsidR="007C4D1E" w:rsidRPr="00B45887" w:rsidRDefault="007C4D1E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1099"/>
        <w:jc w:val="both"/>
        <w:rPr>
          <w:rFonts w:eastAsia="Calibri"/>
          <w:color w:val="000000" w:themeColor="text1"/>
          <w:sz w:val="28"/>
          <w:szCs w:val="28"/>
        </w:rPr>
      </w:pPr>
      <w:r w:rsidRPr="00B45887">
        <w:rPr>
          <w:rFonts w:eastAsia="Calibri"/>
          <w:color w:val="000000" w:themeColor="text1"/>
          <w:sz w:val="28"/>
          <w:szCs w:val="28"/>
        </w:rPr>
        <w:t>- копии договоров на передачу отходов другим юридическим лицам и индивидуальным предпринимателям или на прием отходов от других юридических лиц и индивидуальных предпринимателей за отчетный период и копии актов приема-передачи отходов по указанным договорам. Копии указанных договоров и актов заверяются печатью отчитывающегося субъекта МСП;</w:t>
      </w:r>
    </w:p>
    <w:p w:rsidR="007C4D1E" w:rsidRPr="00B45887" w:rsidRDefault="007C4D1E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1099"/>
        <w:jc w:val="both"/>
        <w:rPr>
          <w:rFonts w:eastAsia="Calibri"/>
          <w:color w:val="000000" w:themeColor="text1"/>
          <w:sz w:val="28"/>
          <w:szCs w:val="28"/>
        </w:rPr>
      </w:pPr>
      <w:r w:rsidRPr="00B45887">
        <w:rPr>
          <w:rFonts w:eastAsia="Calibri"/>
          <w:color w:val="000000" w:themeColor="text1"/>
          <w:sz w:val="28"/>
          <w:szCs w:val="28"/>
        </w:rPr>
        <w:t>- копии приемосдаточных актов о приеме лома и отходов черных и цветных металлов;</w:t>
      </w:r>
    </w:p>
    <w:p w:rsidR="007C4D1E" w:rsidRPr="00B45887" w:rsidRDefault="007C4D1E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1099"/>
        <w:jc w:val="both"/>
        <w:rPr>
          <w:rFonts w:eastAsia="Calibri"/>
          <w:color w:val="000000" w:themeColor="text1"/>
          <w:sz w:val="28"/>
          <w:szCs w:val="28"/>
        </w:rPr>
      </w:pPr>
      <w:r w:rsidRPr="00B45887">
        <w:rPr>
          <w:rFonts w:eastAsia="Calibri"/>
          <w:color w:val="000000" w:themeColor="text1"/>
          <w:sz w:val="28"/>
          <w:szCs w:val="28"/>
        </w:rPr>
        <w:t>- реквизиты лицензии на деятельность по сбору, транспортированию, обработке, утилизации, обезвреживанию, размещению отходов I - IV класса опасности и выданных юридическим лицам и индивидуальным предпринимателям, которым отчитывающийся субъект МСП передал в отчетном периоде отходы I - IV класса опасности.</w:t>
      </w:r>
    </w:p>
    <w:p w:rsidR="007C4D1E" w:rsidRPr="00B45887" w:rsidRDefault="007C4D1E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109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B45887">
        <w:rPr>
          <w:rFonts w:eastAsia="Calibri"/>
          <w:color w:val="000000" w:themeColor="text1"/>
          <w:sz w:val="28"/>
          <w:szCs w:val="28"/>
        </w:rPr>
        <w:t xml:space="preserve">В случае неисполнения </w:t>
      </w:r>
      <w:proofErr w:type="spellStart"/>
      <w:r w:rsidRPr="00B45887">
        <w:rPr>
          <w:rFonts w:eastAsia="Calibri"/>
          <w:color w:val="000000" w:themeColor="text1"/>
          <w:sz w:val="28"/>
          <w:szCs w:val="28"/>
        </w:rPr>
        <w:t>природопользователями</w:t>
      </w:r>
      <w:proofErr w:type="spellEnd"/>
      <w:r w:rsidRPr="00B45887">
        <w:rPr>
          <w:rFonts w:eastAsia="Calibri"/>
          <w:color w:val="000000" w:themeColor="text1"/>
          <w:sz w:val="28"/>
          <w:szCs w:val="28"/>
        </w:rPr>
        <w:t>, относящимися к субъектам малого и среднего предпринимательства, обязанности по своевременному представлению в уполномоченные федеральные органы исполнительной власти или органы исполнительной власти субъекта Российской Федерации отчётности об образовании, утилизации, обезвреживании и размещении отходов (за исключением статистической отчётности) предусмотрено применение административной ответственности в соответствии со статьей 8.2 Кодекса Российской Федерации об административных правонарушениях (Федеральный закон от 30.12.2001 № 195-ФЗ</w:t>
      </w:r>
      <w:proofErr w:type="gramEnd"/>
      <w:r w:rsidRPr="00B45887">
        <w:rPr>
          <w:rFonts w:eastAsia="Calibri"/>
          <w:color w:val="000000" w:themeColor="text1"/>
          <w:sz w:val="28"/>
          <w:szCs w:val="28"/>
        </w:rPr>
        <w:t xml:space="preserve">), </w:t>
      </w:r>
      <w:proofErr w:type="gramStart"/>
      <w:r w:rsidRPr="00B45887">
        <w:rPr>
          <w:rFonts w:eastAsia="Calibri"/>
          <w:color w:val="000000" w:themeColor="text1"/>
          <w:sz w:val="28"/>
          <w:szCs w:val="28"/>
        </w:rPr>
        <w:t xml:space="preserve">что подтверждается имеющейся судебной практикой (постановление Верховного Суда Российской Федерации от 06.06.2014 №3-АД14-2, постановление Арбитражного суда Московского округа </w:t>
      </w:r>
      <w:r w:rsidRPr="00B45887">
        <w:rPr>
          <w:rFonts w:eastAsia="Calibri"/>
          <w:color w:val="000000" w:themeColor="text1"/>
          <w:sz w:val="28"/>
          <w:szCs w:val="28"/>
        </w:rPr>
        <w:lastRenderedPageBreak/>
        <w:t>(Федерального арбитражного суда Московского округа) от 20.08.2014 №Ф-05-8666/2014 по делу №040-6935/2014, от 21.05.2014 №Ф05-3795/14 по делу №А40-118751/2013 и от 04.02.2014 №Ф05-17059/2013 по делу №А40-58722/13 и другие судебные акты).</w:t>
      </w:r>
      <w:proofErr w:type="gramEnd"/>
    </w:p>
    <w:p w:rsidR="007C4D1E" w:rsidRPr="00B45887" w:rsidRDefault="00DC4A06" w:rsidP="00B45887">
      <w:pPr>
        <w:pStyle w:val="a3"/>
        <w:shd w:val="clear" w:color="auto" w:fill="FFFFFF"/>
        <w:spacing w:before="0" w:beforeAutospacing="0" w:after="0" w:afterAutospacing="0" w:line="180" w:lineRule="atLeast"/>
        <w:ind w:left="851" w:right="37" w:firstLine="1099"/>
        <w:jc w:val="both"/>
        <w:rPr>
          <w:rFonts w:eastAsia="Calibri"/>
          <w:color w:val="000000" w:themeColor="text1"/>
          <w:sz w:val="28"/>
          <w:szCs w:val="28"/>
          <w:u w:val="single"/>
        </w:rPr>
      </w:pPr>
      <w:hyperlink r:id="rId5" w:history="1">
        <w:proofErr w:type="gramStart"/>
        <w:r w:rsidR="007C4D1E" w:rsidRPr="00B45887">
          <w:rPr>
            <w:rStyle w:val="a4"/>
            <w:rFonts w:eastAsia="Calibri"/>
            <w:color w:val="000000" w:themeColor="text1"/>
            <w:sz w:val="28"/>
            <w:szCs w:val="28"/>
          </w:rPr>
          <w:t>Электронная форма для формирования об образовании, использовании, обезвреживании и размещении отходов, представляемой в уведомительном порядке субъектами малого и среднего предпринимательства</w:t>
        </w:r>
      </w:hyperlink>
      <w:r w:rsidR="002B170E" w:rsidRPr="00B45887">
        <w:rPr>
          <w:rFonts w:eastAsia="Calibri"/>
          <w:color w:val="000000" w:themeColor="text1"/>
          <w:sz w:val="28"/>
          <w:szCs w:val="28"/>
          <w:u w:val="single"/>
        </w:rPr>
        <w:t>.</w:t>
      </w:r>
      <w:proofErr w:type="gramEnd"/>
    </w:p>
    <w:p w:rsidR="007C4D1E" w:rsidRDefault="007C4D1E" w:rsidP="007C4D1E"/>
    <w:p w:rsidR="002B170E" w:rsidRDefault="002B170E"/>
    <w:p w:rsidR="002B170E" w:rsidRDefault="002B170E"/>
    <w:p w:rsidR="00E0011F" w:rsidRPr="002B170E" w:rsidRDefault="002B170E">
      <w:pPr>
        <w:rPr>
          <w:sz w:val="28"/>
          <w:szCs w:val="28"/>
        </w:rPr>
      </w:pPr>
      <w:r>
        <w:t xml:space="preserve"> </w:t>
      </w:r>
      <w:r w:rsidRPr="002B170E">
        <w:rPr>
          <w:sz w:val="28"/>
          <w:szCs w:val="28"/>
        </w:rPr>
        <w:t xml:space="preserve">Пресс-служба Министерства </w:t>
      </w:r>
    </w:p>
    <w:sectPr w:rsidR="00E0011F" w:rsidRPr="002B170E" w:rsidSect="00E00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C4D1E"/>
    <w:rsid w:val="002B170E"/>
    <w:rsid w:val="007C4D1E"/>
    <w:rsid w:val="008C2A73"/>
    <w:rsid w:val="00B45887"/>
    <w:rsid w:val="00C07225"/>
    <w:rsid w:val="00DC4A06"/>
    <w:rsid w:val="00E0011F"/>
    <w:rsid w:val="00EA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C4D1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C4D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o.tatarstan.ru/rus/elektronnaya-forma-dlya-formirovaniya-otchetnosti.htm" TargetMode="External"/><Relationship Id="rId4" Type="http://schemas.openxmlformats.org/officeDocument/2006/relationships/hyperlink" Target="http://eco.tatarstan.ru/file/%D0%A1%D0%B2%D0%B5%D0%B4%D0%B5%D0%BD%D0%B8%D1%8F%20%D0%BE%20%D1%82%D0%B5%D1%80%D1%80%D0%B8%D1%82%D0%BE%D1%80%D0%B8%D0%B0%D0%BB%D1%8C%D0%BD%D1%8B%D1%85%20%D1%83%D0%BF%D1%80%D0%B0%D0%B2%D0%BB%D0%B5%D0%BD%D0%B8%D1%8F%D1%85%20%D0%9C%D0%B8%D0%BD%D0%B8%D1%81%D1%82%D0%B5%D1%80%D1%81%D1%82%D0%B2%D0%B0%20(2)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Amirova</dc:creator>
  <cp:keywords/>
  <dc:description/>
  <cp:lastModifiedBy>Amirova</cp:lastModifiedBy>
  <cp:revision>3</cp:revision>
  <dcterms:created xsi:type="dcterms:W3CDTF">2016-01-25T12:49:00Z</dcterms:created>
  <dcterms:modified xsi:type="dcterms:W3CDTF">2016-01-26T11:06:00Z</dcterms:modified>
</cp:coreProperties>
</file>