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043645" w:rsidRDefault="00043645" w:rsidP="00043645">
      <w:pPr>
        <w:shd w:val="clear" w:color="auto" w:fill="FFFFFF"/>
        <w:spacing w:before="163" w:line="360" w:lineRule="auto"/>
        <w:ind w:left="149"/>
        <w:rPr>
          <w:sz w:val="28"/>
          <w:szCs w:val="28"/>
        </w:rPr>
      </w:pPr>
      <w:bookmarkStart w:id="0" w:name="_GoBack"/>
      <w:bookmarkEnd w:id="0"/>
      <w:r w:rsidRPr="00043645">
        <w:rPr>
          <w:rFonts w:eastAsia="Times New Roman"/>
          <w:bCs/>
          <w:spacing w:val="-4"/>
          <w:sz w:val="28"/>
          <w:szCs w:val="28"/>
        </w:rPr>
        <w:t xml:space="preserve">Вниманию юридических лиц и индивидуальных </w:t>
      </w:r>
      <w:r w:rsidRPr="00043645">
        <w:rPr>
          <w:rFonts w:eastAsia="Times New Roman"/>
          <w:spacing w:val="-4"/>
          <w:sz w:val="28"/>
          <w:szCs w:val="28"/>
        </w:rPr>
        <w:t>предпринимателей</w:t>
      </w:r>
    </w:p>
    <w:p w:rsidR="00000000" w:rsidRPr="00043645" w:rsidRDefault="00043645" w:rsidP="00043645">
      <w:pPr>
        <w:shd w:val="clear" w:color="auto" w:fill="FFFFFF"/>
        <w:spacing w:before="24" w:line="360" w:lineRule="auto"/>
        <w:ind w:right="94"/>
        <w:jc w:val="center"/>
        <w:rPr>
          <w:sz w:val="28"/>
          <w:szCs w:val="28"/>
        </w:rPr>
      </w:pPr>
      <w:r w:rsidRPr="00043645">
        <w:rPr>
          <w:rFonts w:eastAsia="Times New Roman"/>
          <w:bCs/>
          <w:spacing w:val="-8"/>
          <w:sz w:val="28"/>
          <w:szCs w:val="28"/>
        </w:rPr>
        <w:t>Республики Татарстан!</w:t>
      </w:r>
    </w:p>
    <w:p w:rsidR="00000000" w:rsidRPr="00043645" w:rsidRDefault="00043645" w:rsidP="00043645">
      <w:pPr>
        <w:shd w:val="clear" w:color="auto" w:fill="FFFFFF"/>
        <w:spacing w:line="360" w:lineRule="auto"/>
        <w:ind w:right="41" w:firstLine="538"/>
        <w:jc w:val="both"/>
        <w:rPr>
          <w:sz w:val="28"/>
          <w:szCs w:val="28"/>
        </w:rPr>
      </w:pPr>
      <w:proofErr w:type="spellStart"/>
      <w:r w:rsidRPr="00043645">
        <w:rPr>
          <w:rFonts w:eastAsia="Times New Roman"/>
          <w:sz w:val="28"/>
          <w:szCs w:val="28"/>
        </w:rPr>
        <w:t>Роскомн</w:t>
      </w:r>
      <w:r w:rsidRPr="00043645">
        <w:rPr>
          <w:rFonts w:eastAsia="Times New Roman"/>
          <w:sz w:val="28"/>
          <w:szCs w:val="28"/>
        </w:rPr>
        <w:t>адзор</w:t>
      </w:r>
      <w:proofErr w:type="spellEnd"/>
      <w:r w:rsidRPr="00043645">
        <w:rPr>
          <w:rFonts w:eastAsia="Times New Roman"/>
          <w:sz w:val="28"/>
          <w:szCs w:val="28"/>
        </w:rPr>
        <w:t xml:space="preserve"> </w:t>
      </w:r>
      <w:r w:rsidRPr="00043645">
        <w:rPr>
          <w:rFonts w:eastAsia="Times New Roman"/>
          <w:bCs/>
          <w:sz w:val="28"/>
          <w:szCs w:val="28"/>
        </w:rPr>
        <w:t xml:space="preserve">напоминает, </w:t>
      </w:r>
      <w:r w:rsidRPr="00043645">
        <w:rPr>
          <w:rFonts w:eastAsia="Times New Roman"/>
          <w:sz w:val="28"/>
          <w:szCs w:val="28"/>
        </w:rPr>
        <w:t>что в соответствии с требованиями части 4 статьи 25 Федерального закона от 27.07.2006г. №</w:t>
      </w:r>
      <w:r w:rsidRPr="00043645">
        <w:rPr>
          <w:rFonts w:eastAsia="Times New Roman"/>
          <w:sz w:val="28"/>
          <w:szCs w:val="28"/>
        </w:rPr>
        <w:t xml:space="preserve"> 152-ФЗ «О персональных данных» операторы, осуществляющие обработку персональных данных, </w:t>
      </w:r>
      <w:r w:rsidRPr="00043645">
        <w:rPr>
          <w:rFonts w:eastAsia="Times New Roman"/>
          <w:i/>
          <w:iCs/>
          <w:sz w:val="28"/>
          <w:szCs w:val="28"/>
        </w:rPr>
        <w:t>но</w:t>
      </w:r>
      <w:r w:rsidRPr="00043645">
        <w:rPr>
          <w:rFonts w:eastAsia="Times New Roman"/>
          <w:i/>
          <w:iCs/>
          <w:sz w:val="28"/>
          <w:szCs w:val="28"/>
        </w:rPr>
        <w:t xml:space="preserve"> </w:t>
      </w:r>
      <w:r w:rsidRPr="00043645">
        <w:rPr>
          <w:rFonts w:eastAsia="Times New Roman"/>
          <w:sz w:val="28"/>
          <w:szCs w:val="28"/>
        </w:rPr>
        <w:t xml:space="preserve">не зарегистрированные в Реестре ОПД, обязаны направить в Уполномоченный </w:t>
      </w:r>
      <w:proofErr w:type="gramStart"/>
      <w:r w:rsidRPr="00043645">
        <w:rPr>
          <w:rFonts w:eastAsia="Times New Roman"/>
          <w:sz w:val="28"/>
          <w:szCs w:val="28"/>
        </w:rPr>
        <w:t>орган</w:t>
      </w:r>
      <w:proofErr w:type="gramEnd"/>
      <w:r w:rsidRPr="00043645">
        <w:rPr>
          <w:rFonts w:eastAsia="Times New Roman"/>
          <w:sz w:val="28"/>
          <w:szCs w:val="28"/>
        </w:rPr>
        <w:t xml:space="preserve"> но защите прав субъектов персональных данных Уведомление об обработке персональных дан</w:t>
      </w:r>
      <w:r w:rsidRPr="00043645">
        <w:rPr>
          <w:rFonts w:eastAsia="Times New Roman"/>
          <w:sz w:val="28"/>
          <w:szCs w:val="28"/>
        </w:rPr>
        <w:t xml:space="preserve">ных, а с 1 сентября </w:t>
      </w:r>
      <w:r w:rsidRPr="00043645">
        <w:rPr>
          <w:rFonts w:eastAsia="Times New Roman"/>
          <w:spacing w:val="17"/>
          <w:sz w:val="28"/>
          <w:szCs w:val="28"/>
        </w:rPr>
        <w:t>2015</w:t>
      </w:r>
      <w:r w:rsidRPr="00043645">
        <w:rPr>
          <w:rFonts w:eastAsia="Times New Roman"/>
          <w:sz w:val="28"/>
          <w:szCs w:val="28"/>
        </w:rPr>
        <w:t xml:space="preserve"> года дополнительно с указанием сведений о месте нахождения базы данных информации, содержащей персональные данные граждан РФ согласно требований статьи 2 Федерального закона от 21.07.201</w:t>
      </w:r>
      <w:r w:rsidRPr="00043645">
        <w:rPr>
          <w:rFonts w:eastAsia="Times New Roman"/>
          <w:sz w:val="28"/>
          <w:szCs w:val="28"/>
        </w:rPr>
        <w:t xml:space="preserve">4 </w:t>
      </w:r>
      <w:r w:rsidRPr="00043645">
        <w:rPr>
          <w:rFonts w:eastAsia="Times New Roman"/>
          <w:sz w:val="28"/>
          <w:szCs w:val="28"/>
        </w:rPr>
        <w:t xml:space="preserve">г. № </w:t>
      </w:r>
      <w:r w:rsidRPr="00043645">
        <w:rPr>
          <w:rFonts w:eastAsia="Times New Roman"/>
          <w:sz w:val="28"/>
          <w:szCs w:val="28"/>
        </w:rPr>
        <w:t>242-ФЗ «О внесении изменений в отдельны</w:t>
      </w:r>
      <w:r w:rsidRPr="00043645">
        <w:rPr>
          <w:rFonts w:eastAsia="Times New Roman"/>
          <w:sz w:val="28"/>
          <w:szCs w:val="28"/>
        </w:rPr>
        <w:t xml:space="preserve">е законодательные акты Российской Федерации в части уточнения порядка обработки персональных данных в </w:t>
      </w:r>
      <w:r w:rsidRPr="00043645">
        <w:rPr>
          <w:rFonts w:eastAsia="Times New Roman"/>
          <w:spacing w:val="-2"/>
          <w:sz w:val="28"/>
          <w:szCs w:val="28"/>
        </w:rPr>
        <w:t>информационно-телекоммуникационных сетях» (на территории Республики Татарстан -</w:t>
      </w:r>
      <w:r w:rsidRPr="00043645">
        <w:rPr>
          <w:rFonts w:eastAsia="Times New Roman"/>
          <w:spacing w:val="-5"/>
          <w:sz w:val="28"/>
          <w:szCs w:val="28"/>
        </w:rPr>
        <w:t xml:space="preserve"> п</w:t>
      </w:r>
      <w:r w:rsidRPr="00043645">
        <w:rPr>
          <w:rFonts w:eastAsia="Times New Roman"/>
          <w:spacing w:val="-5"/>
          <w:sz w:val="28"/>
          <w:szCs w:val="28"/>
        </w:rPr>
        <w:t xml:space="preserve">о адресу: </w:t>
      </w:r>
      <w:proofErr w:type="spellStart"/>
      <w:r w:rsidRPr="00043645">
        <w:rPr>
          <w:rFonts w:eastAsia="Times New Roman"/>
          <w:spacing w:val="-5"/>
          <w:sz w:val="28"/>
          <w:szCs w:val="28"/>
        </w:rPr>
        <w:t>ул</w:t>
      </w:r>
      <w:proofErr w:type="gramStart"/>
      <w:r w:rsidRPr="00043645">
        <w:rPr>
          <w:rFonts w:eastAsia="Times New Roman"/>
          <w:spacing w:val="-5"/>
          <w:sz w:val="28"/>
          <w:szCs w:val="28"/>
        </w:rPr>
        <w:t>.Г</w:t>
      </w:r>
      <w:proofErr w:type="gramEnd"/>
      <w:r w:rsidRPr="00043645">
        <w:rPr>
          <w:rFonts w:eastAsia="Times New Roman"/>
          <w:spacing w:val="-5"/>
          <w:sz w:val="28"/>
          <w:szCs w:val="28"/>
        </w:rPr>
        <w:t>арифьянова</w:t>
      </w:r>
      <w:proofErr w:type="spellEnd"/>
      <w:r w:rsidRPr="00043645">
        <w:rPr>
          <w:rFonts w:eastAsia="Times New Roman"/>
          <w:spacing w:val="-5"/>
          <w:sz w:val="28"/>
          <w:szCs w:val="28"/>
        </w:rPr>
        <w:t xml:space="preserve">, д.28а, </w:t>
      </w:r>
      <w:proofErr w:type="spellStart"/>
      <w:r w:rsidRPr="00043645">
        <w:rPr>
          <w:rFonts w:eastAsia="Times New Roman"/>
          <w:spacing w:val="-5"/>
          <w:sz w:val="28"/>
          <w:szCs w:val="28"/>
        </w:rPr>
        <w:t>г.Казан</w:t>
      </w:r>
      <w:r w:rsidRPr="00043645">
        <w:rPr>
          <w:rFonts w:eastAsia="Times New Roman"/>
          <w:spacing w:val="-5"/>
          <w:sz w:val="28"/>
          <w:szCs w:val="28"/>
        </w:rPr>
        <w:t>ь</w:t>
      </w:r>
      <w:proofErr w:type="spellEnd"/>
      <w:r w:rsidRPr="00043645">
        <w:rPr>
          <w:rFonts w:eastAsia="Times New Roman"/>
          <w:spacing w:val="-5"/>
          <w:sz w:val="28"/>
          <w:szCs w:val="28"/>
        </w:rPr>
        <w:t>, 420138, а/я 25). Телефоны для с</w:t>
      </w:r>
      <w:r w:rsidRPr="00043645">
        <w:rPr>
          <w:rFonts w:eastAsia="Times New Roman"/>
          <w:spacing w:val="-5"/>
          <w:sz w:val="28"/>
          <w:szCs w:val="28"/>
        </w:rPr>
        <w:t xml:space="preserve">правок: (843) </w:t>
      </w:r>
      <w:r w:rsidRPr="00043645">
        <w:rPr>
          <w:rFonts w:eastAsia="Times New Roman"/>
          <w:sz w:val="28"/>
          <w:szCs w:val="28"/>
        </w:rPr>
        <w:t xml:space="preserve">228-59-06, 228-72-92. Адрес электронной почты: </w:t>
      </w:r>
      <w:proofErr w:type="spellStart"/>
      <w:r w:rsidRPr="00043645">
        <w:rPr>
          <w:rFonts w:eastAsia="Times New Roman"/>
          <w:sz w:val="28"/>
          <w:szCs w:val="28"/>
          <w:lang w:val="en-US"/>
        </w:rPr>
        <w:t>onopd</w:t>
      </w:r>
      <w:proofErr w:type="spellEnd"/>
      <w:r w:rsidRPr="00043645">
        <w:rPr>
          <w:rFonts w:eastAsia="Times New Roman"/>
          <w:sz w:val="28"/>
          <w:szCs w:val="28"/>
        </w:rPr>
        <w:t>@</w:t>
      </w:r>
      <w:proofErr w:type="spellStart"/>
      <w:r w:rsidRPr="00043645">
        <w:rPr>
          <w:rFonts w:eastAsia="Times New Roman"/>
          <w:sz w:val="28"/>
          <w:szCs w:val="28"/>
          <w:lang w:val="en-US"/>
        </w:rPr>
        <w:t>gs</w:t>
      </w:r>
      <w:r w:rsidRPr="00043645">
        <w:rPr>
          <w:rFonts w:eastAsia="Times New Roman"/>
          <w:sz w:val="28"/>
          <w:szCs w:val="28"/>
          <w:u w:val="single"/>
          <w:lang w:val="en-US"/>
        </w:rPr>
        <w:t>nrt</w:t>
      </w:r>
      <w:proofErr w:type="spellEnd"/>
      <w:r w:rsidRPr="00043645">
        <w:rPr>
          <w:rFonts w:eastAsia="Times New Roman"/>
          <w:sz w:val="28"/>
          <w:szCs w:val="28"/>
          <w:u w:val="single"/>
        </w:rPr>
        <w:t>.</w:t>
      </w:r>
      <w:proofErr w:type="spellStart"/>
      <w:r w:rsidRPr="00043645">
        <w:rPr>
          <w:rFonts w:eastAsia="Times New Roman"/>
          <w:sz w:val="28"/>
          <w:szCs w:val="28"/>
          <w:u w:val="single"/>
          <w:lang w:val="en-US"/>
        </w:rPr>
        <w:t>ru</w:t>
      </w:r>
      <w:proofErr w:type="spellEnd"/>
      <w:r w:rsidRPr="00043645">
        <w:rPr>
          <w:rFonts w:eastAsia="Times New Roman"/>
          <w:sz w:val="28"/>
          <w:szCs w:val="28"/>
        </w:rPr>
        <w:t xml:space="preserve">. </w:t>
      </w:r>
      <w:r w:rsidRPr="00043645">
        <w:rPr>
          <w:rFonts w:eastAsia="Times New Roman"/>
          <w:sz w:val="28"/>
          <w:szCs w:val="28"/>
        </w:rPr>
        <w:t xml:space="preserve">Сайт: </w:t>
      </w:r>
      <w:r w:rsidRPr="00043645">
        <w:rPr>
          <w:rFonts w:eastAsia="Times New Roman"/>
          <w:sz w:val="28"/>
          <w:szCs w:val="28"/>
          <w:u w:val="single"/>
          <w:lang w:val="en-US"/>
        </w:rPr>
        <w:t>https</w:t>
      </w:r>
      <w:r w:rsidRPr="00043645">
        <w:rPr>
          <w:rFonts w:eastAsia="Times New Roman"/>
          <w:sz w:val="28"/>
          <w:szCs w:val="28"/>
          <w:u w:val="single"/>
        </w:rPr>
        <w:t>://16.</w:t>
      </w:r>
      <w:proofErr w:type="spellStart"/>
      <w:r w:rsidRPr="00043645">
        <w:rPr>
          <w:rFonts w:eastAsia="Times New Roman"/>
          <w:sz w:val="28"/>
          <w:szCs w:val="28"/>
          <w:u w:val="single"/>
          <w:lang w:val="en-US"/>
        </w:rPr>
        <w:t>rkn</w:t>
      </w:r>
      <w:proofErr w:type="spellEnd"/>
      <w:r w:rsidRPr="00043645">
        <w:rPr>
          <w:rFonts w:eastAsia="Times New Roman"/>
          <w:sz w:val="28"/>
          <w:szCs w:val="28"/>
          <w:u w:val="single"/>
        </w:rPr>
        <w:t>.</w:t>
      </w:r>
      <w:proofErr w:type="spellStart"/>
      <w:r w:rsidRPr="00043645">
        <w:rPr>
          <w:rFonts w:eastAsia="Times New Roman"/>
          <w:sz w:val="28"/>
          <w:szCs w:val="28"/>
          <w:u w:val="single"/>
          <w:lang w:val="en-US"/>
        </w:rPr>
        <w:t>gov</w:t>
      </w:r>
      <w:proofErr w:type="spellEnd"/>
      <w:r w:rsidRPr="00043645">
        <w:rPr>
          <w:rFonts w:eastAsia="Times New Roman"/>
          <w:sz w:val="28"/>
          <w:szCs w:val="28"/>
          <w:u w:val="single"/>
        </w:rPr>
        <w:t>.</w:t>
      </w:r>
      <w:proofErr w:type="spellStart"/>
      <w:r w:rsidRPr="00043645">
        <w:rPr>
          <w:rFonts w:eastAsia="Times New Roman"/>
          <w:sz w:val="28"/>
          <w:szCs w:val="28"/>
          <w:u w:val="single"/>
          <w:lang w:val="en-US"/>
        </w:rPr>
        <w:t>ru</w:t>
      </w:r>
      <w:proofErr w:type="spellEnd"/>
      <w:r w:rsidRPr="00043645">
        <w:rPr>
          <w:rFonts w:eastAsia="Times New Roman"/>
          <w:sz w:val="28"/>
          <w:szCs w:val="28"/>
          <w:u w:val="single"/>
        </w:rPr>
        <w:t>/</w:t>
      </w:r>
      <w:r w:rsidRPr="00043645">
        <w:rPr>
          <w:rFonts w:eastAsia="Times New Roman"/>
          <w:sz w:val="28"/>
          <w:szCs w:val="28"/>
          <w:u w:val="single"/>
          <w:lang w:val="en-US"/>
        </w:rPr>
        <w:t>directions</w:t>
      </w:r>
      <w:r w:rsidRPr="00043645">
        <w:rPr>
          <w:rFonts w:eastAsia="Times New Roman"/>
          <w:sz w:val="28"/>
          <w:szCs w:val="28"/>
          <w:u w:val="single"/>
        </w:rPr>
        <w:t>/</w:t>
      </w:r>
      <w:r w:rsidRPr="00043645">
        <w:rPr>
          <w:rFonts w:eastAsia="Times New Roman"/>
          <w:sz w:val="28"/>
          <w:szCs w:val="28"/>
          <w:u w:val="single"/>
          <w:lang w:val="en-US"/>
        </w:rPr>
        <w:t>personal</w:t>
      </w:r>
      <w:r w:rsidRPr="00043645">
        <w:rPr>
          <w:rFonts w:eastAsia="Times New Roman"/>
          <w:sz w:val="28"/>
          <w:szCs w:val="28"/>
          <w:u w:val="single"/>
        </w:rPr>
        <w:t>-</w:t>
      </w:r>
      <w:r w:rsidRPr="00043645">
        <w:rPr>
          <w:rFonts w:eastAsia="Times New Roman"/>
          <w:sz w:val="28"/>
          <w:szCs w:val="28"/>
          <w:u w:val="single"/>
          <w:lang w:val="en-US"/>
        </w:rPr>
        <w:t>data</w:t>
      </w:r>
      <w:r w:rsidRPr="00043645">
        <w:rPr>
          <w:rFonts w:eastAsia="Times New Roman"/>
          <w:sz w:val="28"/>
          <w:szCs w:val="28"/>
          <w:u w:val="single"/>
        </w:rPr>
        <w:t>/</w:t>
      </w:r>
      <w:proofErr w:type="spellStart"/>
      <w:r w:rsidRPr="00043645">
        <w:rPr>
          <w:rFonts w:eastAsia="Times New Roman"/>
          <w:sz w:val="28"/>
          <w:szCs w:val="28"/>
          <w:u w:val="single"/>
          <w:lang w:val="en-US"/>
        </w:rPr>
        <w:t>formy</w:t>
      </w:r>
      <w:proofErr w:type="spellEnd"/>
      <w:r w:rsidRPr="00043645">
        <w:rPr>
          <w:rFonts w:eastAsia="Times New Roman"/>
          <w:sz w:val="28"/>
          <w:szCs w:val="28"/>
          <w:u w:val="single"/>
        </w:rPr>
        <w:t>-</w:t>
      </w:r>
      <w:proofErr w:type="spellStart"/>
      <w:r w:rsidRPr="00043645">
        <w:rPr>
          <w:rFonts w:eastAsia="Times New Roman"/>
          <w:sz w:val="28"/>
          <w:szCs w:val="28"/>
          <w:u w:val="single"/>
          <w:lang w:val="en-US"/>
        </w:rPr>
        <w:t>documentov</w:t>
      </w:r>
      <w:proofErr w:type="spellEnd"/>
      <w:r w:rsidRPr="00043645">
        <w:rPr>
          <w:rFonts w:eastAsia="Times New Roman"/>
          <w:sz w:val="28"/>
          <w:szCs w:val="28"/>
          <w:u w:val="single"/>
        </w:rPr>
        <w:t>/</w:t>
      </w:r>
    </w:p>
    <w:p w:rsidR="00000000" w:rsidRPr="00043645" w:rsidRDefault="00043645" w:rsidP="00043645">
      <w:pPr>
        <w:shd w:val="clear" w:color="auto" w:fill="FFFFFF"/>
        <w:spacing w:line="360" w:lineRule="auto"/>
        <w:ind w:left="26" w:right="26" w:firstLine="530"/>
        <w:jc w:val="both"/>
        <w:rPr>
          <w:sz w:val="28"/>
          <w:szCs w:val="28"/>
        </w:rPr>
      </w:pPr>
      <w:proofErr w:type="gramStart"/>
      <w:r w:rsidRPr="00043645">
        <w:rPr>
          <w:rFonts w:eastAsia="Times New Roman"/>
          <w:sz w:val="28"/>
          <w:szCs w:val="28"/>
        </w:rPr>
        <w:t xml:space="preserve">Операторы, зарегистрированные в Реестре </w:t>
      </w:r>
      <w:r w:rsidRPr="00043645">
        <w:rPr>
          <w:rFonts w:eastAsia="Times New Roman"/>
          <w:bCs/>
          <w:sz w:val="28"/>
          <w:szCs w:val="28"/>
        </w:rPr>
        <w:t xml:space="preserve">ОПД </w:t>
      </w:r>
      <w:r w:rsidRPr="00043645">
        <w:rPr>
          <w:rFonts w:eastAsia="Times New Roman"/>
          <w:sz w:val="28"/>
          <w:szCs w:val="28"/>
        </w:rPr>
        <w:t xml:space="preserve">до 1 июля 2011 года, обязаны были направить в </w:t>
      </w:r>
      <w:proofErr w:type="spellStart"/>
      <w:r w:rsidRPr="00043645">
        <w:rPr>
          <w:rFonts w:eastAsia="Times New Roman"/>
          <w:sz w:val="28"/>
          <w:szCs w:val="28"/>
        </w:rPr>
        <w:t>Роскомиадзор</w:t>
      </w:r>
      <w:proofErr w:type="spellEnd"/>
      <w:r w:rsidRPr="00043645">
        <w:rPr>
          <w:rFonts w:eastAsia="Times New Roman"/>
          <w:sz w:val="28"/>
          <w:szCs w:val="28"/>
        </w:rPr>
        <w:t xml:space="preserve"> через его территориальные органы Информационно</w:t>
      </w:r>
      <w:r w:rsidRPr="00043645">
        <w:rPr>
          <w:rFonts w:eastAsia="Times New Roman"/>
          <w:sz w:val="28"/>
          <w:szCs w:val="28"/>
        </w:rPr>
        <w:t xml:space="preserve">е письмо о внесении изменений в сведения об операторе в реестре операторов, осуществляющих обработку персональных данных (указанные в </w:t>
      </w:r>
      <w:r w:rsidRPr="00043645">
        <w:rPr>
          <w:rFonts w:eastAsia="Times New Roman"/>
          <w:sz w:val="28"/>
          <w:szCs w:val="28"/>
          <w:u w:val="single"/>
        </w:rPr>
        <w:t>пунктах 5</w:t>
      </w:r>
      <w:r w:rsidRPr="00043645">
        <w:rPr>
          <w:rFonts w:eastAsia="Times New Roman"/>
          <w:sz w:val="28"/>
          <w:szCs w:val="28"/>
        </w:rPr>
        <w:t>, 7.1, 10 и 11</w:t>
      </w:r>
      <w:r w:rsidRPr="00043645">
        <w:rPr>
          <w:rFonts w:eastAsia="Times New Roman"/>
          <w:sz w:val="28"/>
          <w:szCs w:val="28"/>
        </w:rPr>
        <w:t xml:space="preserve"> </w:t>
      </w:r>
      <w:r w:rsidRPr="00043645">
        <w:rPr>
          <w:rFonts w:eastAsia="Times New Roman"/>
          <w:spacing w:val="-2"/>
          <w:sz w:val="28"/>
          <w:szCs w:val="28"/>
          <w:u w:val="single"/>
        </w:rPr>
        <w:t>части 3 статьи 22</w:t>
      </w:r>
      <w:r w:rsidRPr="00043645">
        <w:rPr>
          <w:rFonts w:eastAsia="Times New Roman"/>
          <w:spacing w:val="-2"/>
          <w:sz w:val="28"/>
          <w:szCs w:val="28"/>
        </w:rPr>
        <w:t xml:space="preserve"> Федерального закона «О персональных данных»), не позднее 1 январи </w:t>
      </w:r>
      <w:r w:rsidRPr="00043645">
        <w:rPr>
          <w:rFonts w:eastAsia="Times New Roman"/>
          <w:sz w:val="28"/>
          <w:szCs w:val="28"/>
        </w:rPr>
        <w:t>2013 г., а с</w:t>
      </w:r>
      <w:proofErr w:type="gramEnd"/>
      <w:r w:rsidRPr="00043645">
        <w:rPr>
          <w:rFonts w:eastAsia="Times New Roman"/>
          <w:sz w:val="28"/>
          <w:szCs w:val="28"/>
        </w:rPr>
        <w:t xml:space="preserve"> 1 </w:t>
      </w:r>
      <w:r w:rsidRPr="00043645">
        <w:rPr>
          <w:rFonts w:eastAsia="Times New Roman"/>
          <w:sz w:val="28"/>
          <w:szCs w:val="28"/>
        </w:rPr>
        <w:t xml:space="preserve">сентября </w:t>
      </w:r>
      <w:r w:rsidRPr="00043645">
        <w:rPr>
          <w:rFonts w:eastAsia="Times New Roman"/>
          <w:spacing w:val="15"/>
          <w:sz w:val="28"/>
          <w:szCs w:val="28"/>
        </w:rPr>
        <w:t>2015</w:t>
      </w:r>
      <w:r w:rsidRPr="00043645">
        <w:rPr>
          <w:rFonts w:eastAsia="Times New Roman"/>
          <w:sz w:val="28"/>
          <w:szCs w:val="28"/>
        </w:rPr>
        <w:t xml:space="preserve"> года с учетом и требований статьи 2 Федерального закона от 21.07.2014г. № 242-ФЗ - </w:t>
      </w:r>
      <w:r w:rsidRPr="00043645">
        <w:rPr>
          <w:rFonts w:eastAsia="Times New Roman"/>
          <w:bCs/>
          <w:sz w:val="28"/>
          <w:szCs w:val="28"/>
        </w:rPr>
        <w:t xml:space="preserve">Информационное письмо </w:t>
      </w:r>
      <w:r w:rsidRPr="00043645">
        <w:rPr>
          <w:rFonts w:eastAsia="Times New Roman"/>
          <w:sz w:val="28"/>
          <w:szCs w:val="28"/>
        </w:rPr>
        <w:t xml:space="preserve">о внесении изменений в сведения о месте нахождения базы данных информации, содержащей персональные данные граждан РФ </w:t>
      </w:r>
      <w:r w:rsidRPr="00043645">
        <w:rPr>
          <w:rFonts w:eastAsia="Times New Roman"/>
          <w:bCs/>
          <w:sz w:val="28"/>
          <w:szCs w:val="28"/>
        </w:rPr>
        <w:t>(</w:t>
      </w:r>
      <w:hyperlink r:id="rId5" w:history="1">
        <w:r w:rsidRPr="00043645">
          <w:rPr>
            <w:rStyle w:val="a3"/>
            <w:rFonts w:eastAsia="Times New Roman"/>
            <w:bCs/>
            <w:sz w:val="28"/>
            <w:szCs w:val="28"/>
            <w:lang w:val="en-US"/>
          </w:rPr>
          <w:t>http</w:t>
        </w:r>
        <w:r w:rsidRPr="00043645">
          <w:rPr>
            <w:rStyle w:val="a3"/>
            <w:rFonts w:eastAsia="Times New Roman"/>
            <w:bCs/>
            <w:sz w:val="28"/>
            <w:szCs w:val="28"/>
          </w:rPr>
          <w:t>://16.</w:t>
        </w:r>
        <w:proofErr w:type="spellStart"/>
        <w:r w:rsidRPr="00043645">
          <w:rPr>
            <w:rStyle w:val="a3"/>
            <w:rFonts w:eastAsia="Times New Roman"/>
            <w:bCs/>
            <w:sz w:val="28"/>
            <w:szCs w:val="28"/>
            <w:lang w:val="en-US"/>
          </w:rPr>
          <w:t>rkn</w:t>
        </w:r>
        <w:proofErr w:type="spellEnd"/>
        <w:r w:rsidRPr="00043645">
          <w:rPr>
            <w:rStyle w:val="a3"/>
            <w:rFonts w:eastAsia="Times New Roman"/>
            <w:bCs/>
            <w:sz w:val="28"/>
            <w:szCs w:val="28"/>
          </w:rPr>
          <w:t>.</w:t>
        </w:r>
        <w:proofErr w:type="spellStart"/>
        <w:r w:rsidRPr="00043645">
          <w:rPr>
            <w:rStyle w:val="a3"/>
            <w:rFonts w:eastAsia="Times New Roman"/>
            <w:bCs/>
            <w:sz w:val="28"/>
            <w:szCs w:val="28"/>
            <w:lang w:val="en-US"/>
          </w:rPr>
          <w:t>gov</w:t>
        </w:r>
        <w:proofErr w:type="spellEnd"/>
        <w:r w:rsidRPr="00043645">
          <w:rPr>
            <w:rStyle w:val="a3"/>
            <w:rFonts w:eastAsia="Times New Roman"/>
            <w:bCs/>
            <w:sz w:val="28"/>
            <w:szCs w:val="28"/>
          </w:rPr>
          <w:t>.</w:t>
        </w:r>
        <w:proofErr w:type="spellStart"/>
        <w:r w:rsidRPr="00043645">
          <w:rPr>
            <w:rStyle w:val="a3"/>
            <w:rFonts w:eastAsia="Times New Roman"/>
            <w:bCs/>
            <w:sz w:val="28"/>
            <w:szCs w:val="28"/>
            <w:lang w:val="en-US"/>
          </w:rPr>
          <w:t>ru</w:t>
        </w:r>
        <w:proofErr w:type="spellEnd"/>
        <w:r w:rsidRPr="00043645">
          <w:rPr>
            <w:rStyle w:val="a3"/>
            <w:rFonts w:eastAsia="Times New Roman"/>
            <w:bCs/>
            <w:sz w:val="28"/>
            <w:szCs w:val="28"/>
          </w:rPr>
          <w:t>/</w:t>
        </w:r>
        <w:r w:rsidRPr="00043645">
          <w:rPr>
            <w:rStyle w:val="a3"/>
            <w:rFonts w:eastAsia="Times New Roman"/>
            <w:bCs/>
            <w:sz w:val="28"/>
            <w:szCs w:val="28"/>
            <w:lang w:val="en-US"/>
          </w:rPr>
          <w:t>directions</w:t>
        </w:r>
        <w:r w:rsidRPr="00043645">
          <w:rPr>
            <w:rStyle w:val="a3"/>
            <w:rFonts w:eastAsia="Times New Roman"/>
            <w:bCs/>
            <w:sz w:val="28"/>
            <w:szCs w:val="28"/>
          </w:rPr>
          <w:t>/</w:t>
        </w:r>
        <w:r w:rsidRPr="00043645">
          <w:rPr>
            <w:rStyle w:val="a3"/>
            <w:rFonts w:eastAsia="Times New Roman"/>
            <w:bCs/>
            <w:sz w:val="28"/>
            <w:szCs w:val="28"/>
            <w:lang w:val="en-US"/>
          </w:rPr>
          <w:t>personal</w:t>
        </w:r>
        <w:r w:rsidRPr="00043645">
          <w:rPr>
            <w:rStyle w:val="a3"/>
            <w:rFonts w:eastAsia="Times New Roman"/>
            <w:bCs/>
            <w:sz w:val="28"/>
            <w:szCs w:val="28"/>
          </w:rPr>
          <w:t>-</w:t>
        </w:r>
        <w:r w:rsidRPr="00043645">
          <w:rPr>
            <w:rStyle w:val="a3"/>
            <w:rFonts w:eastAsia="Times New Roman"/>
            <w:bCs/>
            <w:sz w:val="28"/>
            <w:szCs w:val="28"/>
            <w:lang w:val="en-US"/>
          </w:rPr>
          <w:t>data</w:t>
        </w:r>
        <w:r w:rsidRPr="00043645">
          <w:rPr>
            <w:rStyle w:val="a3"/>
            <w:rFonts w:eastAsia="Times New Roman"/>
            <w:bCs/>
            <w:sz w:val="28"/>
            <w:szCs w:val="28"/>
          </w:rPr>
          <w:t>/</w:t>
        </w:r>
        <w:r w:rsidRPr="00043645">
          <w:rPr>
            <w:rStyle w:val="a3"/>
            <w:rFonts w:eastAsia="Times New Roman"/>
            <w:bCs/>
            <w:sz w:val="28"/>
            <w:szCs w:val="28"/>
            <w:lang w:val="en-US"/>
          </w:rPr>
          <w:t>p</w:t>
        </w:r>
        <w:r w:rsidRPr="00043645">
          <w:rPr>
            <w:rStyle w:val="a3"/>
            <w:rFonts w:eastAsia="Times New Roman"/>
            <w:bCs/>
            <w:sz w:val="28"/>
            <w:szCs w:val="28"/>
          </w:rPr>
          <w:t>10197/</w:t>
        </w:r>
      </w:hyperlink>
      <w:r w:rsidRPr="00043645">
        <w:rPr>
          <w:rFonts w:eastAsia="Times New Roman"/>
          <w:bCs/>
          <w:sz w:val="28"/>
          <w:szCs w:val="28"/>
        </w:rPr>
        <w:t>).</w:t>
      </w:r>
    </w:p>
    <w:p w:rsidR="00000000" w:rsidRPr="00043645" w:rsidRDefault="00043645" w:rsidP="00043645">
      <w:pPr>
        <w:shd w:val="clear" w:color="auto" w:fill="FFFFFF"/>
        <w:spacing w:line="360" w:lineRule="auto"/>
        <w:ind w:left="36" w:right="29" w:firstLine="526"/>
        <w:jc w:val="both"/>
        <w:rPr>
          <w:sz w:val="28"/>
          <w:szCs w:val="28"/>
        </w:rPr>
      </w:pPr>
      <w:proofErr w:type="spellStart"/>
      <w:r w:rsidRPr="00043645">
        <w:rPr>
          <w:rFonts w:eastAsia="Times New Roman"/>
          <w:spacing w:val="-1"/>
          <w:sz w:val="28"/>
          <w:szCs w:val="28"/>
        </w:rPr>
        <w:t>Роскомнадзор</w:t>
      </w:r>
      <w:proofErr w:type="spellEnd"/>
      <w:r w:rsidRPr="00043645">
        <w:rPr>
          <w:rFonts w:eastAsia="Times New Roman"/>
          <w:spacing w:val="-1"/>
          <w:sz w:val="28"/>
          <w:szCs w:val="28"/>
        </w:rPr>
        <w:t xml:space="preserve"> обращает внимание</w:t>
      </w:r>
      <w:r w:rsidRPr="00043645">
        <w:rPr>
          <w:rFonts w:eastAsia="Times New Roman"/>
          <w:spacing w:val="-1"/>
          <w:sz w:val="28"/>
          <w:szCs w:val="28"/>
        </w:rPr>
        <w:t>, что за непредставление</w:t>
      </w:r>
      <w:r w:rsidRPr="00043645">
        <w:rPr>
          <w:rFonts w:eastAsia="Times New Roman"/>
          <w:spacing w:val="-1"/>
          <w:sz w:val="28"/>
          <w:szCs w:val="28"/>
        </w:rPr>
        <w:t xml:space="preserve"> или </w:t>
      </w:r>
      <w:r w:rsidRPr="00043645">
        <w:rPr>
          <w:rFonts w:eastAsia="Times New Roman"/>
          <w:sz w:val="28"/>
          <w:szCs w:val="28"/>
        </w:rPr>
        <w:t>несвоевременное представление в Уполномоченный орга</w:t>
      </w:r>
      <w:r w:rsidRPr="00043645">
        <w:rPr>
          <w:rFonts w:eastAsia="Times New Roman"/>
          <w:sz w:val="28"/>
          <w:szCs w:val="28"/>
        </w:rPr>
        <w:t>н информации по запросу установлена административная ответственность согласно статье 19.7 КоАП РФ.</w:t>
      </w:r>
    </w:p>
    <w:p w:rsidR="00043645" w:rsidRDefault="00043645" w:rsidP="00043645">
      <w:pPr>
        <w:shd w:val="clear" w:color="auto" w:fill="FFFFFF"/>
        <w:spacing w:before="10" w:line="360" w:lineRule="auto"/>
        <w:ind w:left="41" w:firstLine="1606"/>
      </w:pPr>
    </w:p>
    <w:sectPr w:rsidR="00043645">
      <w:type w:val="continuous"/>
      <w:pgSz w:w="11909" w:h="16834"/>
      <w:pgMar w:top="914" w:right="904" w:bottom="360" w:left="110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645"/>
    <w:rsid w:val="0004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36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36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6.rkn.gov.ru/directions/personal-data/p1019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2016-02-04T05:51:00Z</dcterms:created>
  <dcterms:modified xsi:type="dcterms:W3CDTF">2016-02-04T06:02:00Z</dcterms:modified>
</cp:coreProperties>
</file>