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07C" w:rsidRPr="00204323" w:rsidRDefault="0020432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04323">
        <w:rPr>
          <w:rFonts w:ascii="Times New Roman" w:hAnsi="Times New Roman" w:cs="Times New Roman"/>
          <w:sz w:val="28"/>
          <w:szCs w:val="28"/>
        </w:rPr>
        <w:t>Кадастровая палата начинает новый проект – цикл  платных лекций и семинаров.</w:t>
      </w:r>
    </w:p>
    <w:p w:rsidR="00204323" w:rsidRPr="00204323" w:rsidRDefault="00204323">
      <w:pPr>
        <w:rPr>
          <w:rFonts w:ascii="Times New Roman" w:hAnsi="Times New Roman" w:cs="Times New Roman"/>
          <w:sz w:val="28"/>
          <w:szCs w:val="28"/>
        </w:rPr>
      </w:pPr>
      <w:r w:rsidRPr="00204323">
        <w:rPr>
          <w:rFonts w:ascii="Times New Roman" w:hAnsi="Times New Roman" w:cs="Times New Roman"/>
          <w:sz w:val="28"/>
          <w:szCs w:val="28"/>
        </w:rPr>
        <w:t xml:space="preserve">Они предназначены для кадастровых инженеров и других специалистов, заинтересованных в точной информации и более глубоких знаниях, касающихся кадастрового учета. Консультации будут проводиться с постоянной </w:t>
      </w:r>
      <w:proofErr w:type="spellStart"/>
      <w:r w:rsidRPr="00204323">
        <w:rPr>
          <w:rFonts w:ascii="Times New Roman" w:hAnsi="Times New Roman" w:cs="Times New Roman"/>
          <w:sz w:val="28"/>
          <w:szCs w:val="28"/>
        </w:rPr>
        <w:t>периодичностью</w:t>
      </w:r>
      <w:proofErr w:type="gramStart"/>
      <w:r w:rsidRPr="0020432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204323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204323">
        <w:rPr>
          <w:rFonts w:ascii="Times New Roman" w:hAnsi="Times New Roman" w:cs="Times New Roman"/>
          <w:sz w:val="28"/>
          <w:szCs w:val="28"/>
        </w:rPr>
        <w:t xml:space="preserve"> участия в семинарах необходимо направить на </w:t>
      </w:r>
      <w:r w:rsidRPr="0020432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04323">
        <w:rPr>
          <w:rFonts w:ascii="Times New Roman" w:hAnsi="Times New Roman" w:cs="Times New Roman"/>
          <w:sz w:val="28"/>
          <w:szCs w:val="28"/>
        </w:rPr>
        <w:t>-</w:t>
      </w:r>
      <w:r w:rsidRPr="0020432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04323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204323">
          <w:rPr>
            <w:rStyle w:val="a3"/>
            <w:rFonts w:ascii="Times New Roman" w:hAnsi="Times New Roman" w:cs="Times New Roman"/>
            <w:sz w:val="28"/>
            <w:szCs w:val="28"/>
          </w:rPr>
          <w:t>5331048@</w:t>
        </w:r>
        <w:r w:rsidRPr="002043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0432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043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0432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04323">
        <w:rPr>
          <w:rFonts w:ascii="Times New Roman" w:hAnsi="Times New Roman" w:cs="Times New Roman"/>
          <w:sz w:val="28"/>
          <w:szCs w:val="28"/>
        </w:rPr>
        <w:t xml:space="preserve">заполненную заявку участника, квитанцию об оплате, и при наличии вопросов, их перечень. </w:t>
      </w:r>
    </w:p>
    <w:p w:rsidR="00204323" w:rsidRPr="00204323" w:rsidRDefault="00204323">
      <w:pPr>
        <w:rPr>
          <w:rFonts w:ascii="Times New Roman" w:hAnsi="Times New Roman" w:cs="Times New Roman"/>
          <w:sz w:val="28"/>
          <w:szCs w:val="28"/>
        </w:rPr>
      </w:pPr>
      <w:r w:rsidRPr="00204323">
        <w:rPr>
          <w:rFonts w:ascii="Times New Roman" w:hAnsi="Times New Roman" w:cs="Times New Roman"/>
          <w:sz w:val="28"/>
          <w:szCs w:val="28"/>
        </w:rPr>
        <w:t xml:space="preserve">Подробная информация и образцы документов размещены на сайте </w:t>
      </w:r>
      <w:proofErr w:type="spellStart"/>
      <w:r w:rsidRPr="00204323">
        <w:rPr>
          <w:rFonts w:ascii="Times New Roman" w:hAnsi="Times New Roman" w:cs="Times New Roman"/>
          <w:sz w:val="28"/>
          <w:szCs w:val="28"/>
          <w:lang w:val="en-US"/>
        </w:rPr>
        <w:t>kadastr</w:t>
      </w:r>
      <w:proofErr w:type="spellEnd"/>
      <w:r w:rsidRPr="0020432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0432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20432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0432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04323">
        <w:rPr>
          <w:rFonts w:ascii="Times New Roman" w:hAnsi="Times New Roman" w:cs="Times New Roman"/>
          <w:sz w:val="28"/>
          <w:szCs w:val="28"/>
        </w:rPr>
        <w:t xml:space="preserve"> в разделе «Обучающие лекции и семинары». Стоимость одного часа лекции 1000 рублей. </w:t>
      </w:r>
    </w:p>
    <w:p w:rsidR="00204323" w:rsidRPr="00204323" w:rsidRDefault="00204323">
      <w:pPr>
        <w:rPr>
          <w:rFonts w:ascii="Times New Roman" w:hAnsi="Times New Roman" w:cs="Times New Roman"/>
          <w:sz w:val="28"/>
          <w:szCs w:val="28"/>
        </w:rPr>
      </w:pPr>
      <w:r w:rsidRPr="00204323">
        <w:rPr>
          <w:rFonts w:ascii="Times New Roman" w:hAnsi="Times New Roman" w:cs="Times New Roman"/>
          <w:sz w:val="28"/>
          <w:szCs w:val="28"/>
        </w:rPr>
        <w:t>Первый семинар состоится 25 февраля. Он будет посвящен последним многочисленным изменениям в законодательстве.</w:t>
      </w:r>
      <w:bookmarkEnd w:id="0"/>
    </w:p>
    <w:sectPr w:rsidR="00204323" w:rsidRPr="00204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23"/>
    <w:rsid w:val="00204323"/>
    <w:rsid w:val="00506D57"/>
    <w:rsid w:val="005E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43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43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533104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2015-02-06T07:21:00Z</dcterms:created>
  <dcterms:modified xsi:type="dcterms:W3CDTF">2015-02-06T07:35:00Z</dcterms:modified>
</cp:coreProperties>
</file>