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98" w:rsidRPr="00BB2BDF" w:rsidRDefault="00D03398" w:rsidP="00CB0D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eastAsiaTheme="minorEastAsia"/>
          <w:sz w:val="28"/>
          <w:szCs w:val="28"/>
        </w:rPr>
      </w:pPr>
      <w:r w:rsidRPr="00BB2BDF">
        <w:rPr>
          <w:rFonts w:eastAsiaTheme="minorEastAsia"/>
          <w:sz w:val="28"/>
          <w:szCs w:val="28"/>
        </w:rPr>
        <w:t xml:space="preserve">Об участии в конкурсе </w:t>
      </w:r>
    </w:p>
    <w:p w:rsidR="00D03398" w:rsidRPr="00D03398" w:rsidRDefault="00D03398" w:rsidP="00D03398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eastAsiaTheme="minorEastAsia"/>
          <w:b/>
          <w:sz w:val="28"/>
          <w:szCs w:val="28"/>
        </w:rPr>
      </w:pPr>
    </w:p>
    <w:p w:rsidR="00D03398" w:rsidRPr="00D03398" w:rsidRDefault="00D03398" w:rsidP="00D033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EastAsia"/>
          <w:sz w:val="20"/>
          <w:szCs w:val="27"/>
        </w:rPr>
      </w:pPr>
    </w:p>
    <w:p w:rsidR="00BB2BDF" w:rsidRDefault="00D03398" w:rsidP="00751B30">
      <w:pPr>
        <w:widowControl w:val="0"/>
        <w:autoSpaceDE w:val="0"/>
        <w:autoSpaceDN w:val="0"/>
        <w:adjustRightInd w:val="0"/>
        <w:spacing w:line="360" w:lineRule="auto"/>
        <w:ind w:right="-568" w:firstLine="567"/>
        <w:jc w:val="both"/>
        <w:rPr>
          <w:rFonts w:eastAsiaTheme="minorEastAsia"/>
          <w:sz w:val="28"/>
          <w:szCs w:val="28"/>
        </w:rPr>
      </w:pPr>
      <w:r w:rsidRPr="00D03398">
        <w:rPr>
          <w:rFonts w:eastAsiaTheme="minorEastAsia"/>
          <w:sz w:val="28"/>
          <w:szCs w:val="28"/>
        </w:rPr>
        <w:t xml:space="preserve">Во исполнение поручения Премьер-министра Республики Татарстан  </w:t>
      </w:r>
      <w:proofErr w:type="spellStart"/>
      <w:r w:rsidRPr="00D03398">
        <w:rPr>
          <w:rFonts w:eastAsiaTheme="minorEastAsia"/>
          <w:sz w:val="28"/>
          <w:szCs w:val="28"/>
        </w:rPr>
        <w:t>И.Ш.Халикова</w:t>
      </w:r>
      <w:proofErr w:type="spellEnd"/>
      <w:r w:rsidRPr="00D03398">
        <w:rPr>
          <w:rFonts w:eastAsiaTheme="minorEastAsia"/>
          <w:sz w:val="28"/>
          <w:szCs w:val="28"/>
        </w:rPr>
        <w:t xml:space="preserve"> </w:t>
      </w:r>
      <w:r w:rsidR="00BB2BDF">
        <w:rPr>
          <w:rFonts w:eastAsiaTheme="minorEastAsia"/>
          <w:sz w:val="28"/>
          <w:szCs w:val="28"/>
        </w:rPr>
        <w:t>проводится конкурс</w:t>
      </w:r>
      <w:r w:rsidRPr="00D03398">
        <w:rPr>
          <w:rFonts w:eastAsiaTheme="minorEastAsia"/>
          <w:sz w:val="28"/>
          <w:szCs w:val="28"/>
        </w:rPr>
        <w:t xml:space="preserve"> «Ежегодная общественная премия «Регионы – устойчивое развитие» </w:t>
      </w:r>
    </w:p>
    <w:p w:rsidR="00D03398" w:rsidRPr="00D03398" w:rsidRDefault="00D03398" w:rsidP="00BB2BDF">
      <w:pPr>
        <w:widowControl w:val="0"/>
        <w:autoSpaceDE w:val="0"/>
        <w:autoSpaceDN w:val="0"/>
        <w:adjustRightInd w:val="0"/>
        <w:spacing w:line="360" w:lineRule="auto"/>
        <w:ind w:right="-568" w:firstLine="567"/>
        <w:jc w:val="both"/>
        <w:rPr>
          <w:rFonts w:eastAsiaTheme="minorEastAsia"/>
          <w:sz w:val="28"/>
          <w:szCs w:val="28"/>
        </w:rPr>
      </w:pPr>
      <w:r w:rsidRPr="00D03398">
        <w:rPr>
          <w:rFonts w:eastAsiaTheme="minorEastAsia"/>
          <w:sz w:val="28"/>
          <w:szCs w:val="28"/>
        </w:rPr>
        <w:t>По вопросам консультации и заполнения заявки необходимо обратиться в о</w:t>
      </w:r>
      <w:r w:rsidRPr="00D03398">
        <w:rPr>
          <w:rFonts w:eastAsiaTheme="minorEastAsia"/>
          <w:bCs/>
          <w:sz w:val="28"/>
          <w:szCs w:val="28"/>
        </w:rPr>
        <w:t>ргкомитет конкурса:</w:t>
      </w:r>
      <w:r w:rsidRPr="00D03398">
        <w:rPr>
          <w:rFonts w:eastAsiaTheme="minorEastAsia"/>
          <w:sz w:val="28"/>
          <w:szCs w:val="28"/>
        </w:rPr>
        <w:t xml:space="preserve"> телефон: 8-800-775-10-73, E-</w:t>
      </w:r>
      <w:proofErr w:type="spellStart"/>
      <w:r w:rsidRPr="00D03398">
        <w:rPr>
          <w:rFonts w:eastAsiaTheme="minorEastAsia"/>
          <w:sz w:val="28"/>
          <w:szCs w:val="28"/>
        </w:rPr>
        <w:t>mail</w:t>
      </w:r>
      <w:proofErr w:type="spellEnd"/>
      <w:r w:rsidRPr="00D03398">
        <w:rPr>
          <w:rFonts w:eastAsiaTheme="minorEastAsia"/>
          <w:sz w:val="28"/>
          <w:szCs w:val="28"/>
        </w:rPr>
        <w:t xml:space="preserve">: </w:t>
      </w:r>
      <w:hyperlink r:id="rId5" w:history="1">
        <w:r w:rsidRPr="00D03398">
          <w:rPr>
            <w:rFonts w:eastAsiaTheme="minorEastAsia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D03398">
          <w:rPr>
            <w:rFonts w:eastAsiaTheme="minorEastAsia"/>
            <w:color w:val="0000FF" w:themeColor="hyperlink"/>
            <w:sz w:val="28"/>
            <w:szCs w:val="28"/>
            <w:u w:val="single"/>
          </w:rPr>
          <w:t>.</w:t>
        </w:r>
        <w:r w:rsidRPr="00D03398">
          <w:rPr>
            <w:rFonts w:eastAsiaTheme="minorEastAsia"/>
            <w:color w:val="0000FF" w:themeColor="hyperlink"/>
            <w:sz w:val="28"/>
            <w:szCs w:val="28"/>
            <w:u w:val="single"/>
            <w:lang w:val="en-US"/>
          </w:rPr>
          <w:t>infra</w:t>
        </w:r>
        <w:r w:rsidRPr="00D03398">
          <w:rPr>
            <w:rFonts w:eastAsiaTheme="minorEastAsia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D03398">
          <w:rPr>
            <w:rFonts w:eastAsiaTheme="minorEastAsia"/>
            <w:color w:val="0000FF" w:themeColor="hyperlink"/>
            <w:sz w:val="28"/>
            <w:szCs w:val="28"/>
            <w:u w:val="single"/>
            <w:lang w:val="en-US"/>
          </w:rPr>
          <w:t>konkurs</w:t>
        </w:r>
        <w:proofErr w:type="spellEnd"/>
        <w:r w:rsidRPr="00D03398">
          <w:rPr>
            <w:rFonts w:eastAsiaTheme="minorEastAsia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D03398">
          <w:rPr>
            <w:rFonts w:eastAsiaTheme="minorEastAsia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03398">
        <w:rPr>
          <w:rFonts w:eastAsiaTheme="minorEastAsia"/>
          <w:sz w:val="28"/>
          <w:szCs w:val="28"/>
          <w:u w:val="single"/>
        </w:rPr>
        <w:t xml:space="preserve">. </w:t>
      </w:r>
    </w:p>
    <w:p w:rsidR="00BB2BDF" w:rsidRDefault="00D03398" w:rsidP="00BB2BDF">
      <w:pPr>
        <w:pStyle w:val="a6"/>
        <w:ind w:left="0"/>
        <w:jc w:val="right"/>
        <w:rPr>
          <w:b/>
        </w:rPr>
      </w:pPr>
      <w:r w:rsidRPr="00D03398">
        <w:rPr>
          <w:rFonts w:eastAsiaTheme="minorEastAsia"/>
          <w:sz w:val="28"/>
          <w:szCs w:val="28"/>
        </w:rPr>
        <w:t xml:space="preserve"> </w:t>
      </w:r>
      <w:r w:rsidR="00BB2BDF">
        <w:rPr>
          <w:b/>
        </w:rPr>
        <w:t>Приложение 1</w:t>
      </w:r>
    </w:p>
    <w:p w:rsidR="00BB2BDF" w:rsidRDefault="00BB2BDF" w:rsidP="00BB2BDF">
      <w:pPr>
        <w:pStyle w:val="a6"/>
        <w:ind w:left="0"/>
        <w:jc w:val="right"/>
        <w:rPr>
          <w:b/>
        </w:rPr>
      </w:pPr>
    </w:p>
    <w:p w:rsidR="00BB2BDF" w:rsidRDefault="00BB2BDF" w:rsidP="00BB2B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Заявка на участие в Конкурсе</w:t>
      </w:r>
    </w:p>
    <w:p w:rsidR="00BB2BDF" w:rsidRDefault="00BB2BDF" w:rsidP="00BB2BDF">
      <w:pPr>
        <w:jc w:val="center"/>
        <w:rPr>
          <w:b/>
          <w:sz w:val="20"/>
          <w:szCs w:val="20"/>
        </w:rPr>
      </w:pPr>
    </w:p>
    <w:p w:rsidR="00BB2BDF" w:rsidRDefault="00BB2BDF" w:rsidP="00BB2B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«Ежегодная общественная премия «Регионы – устойчивое развитие»</w:t>
      </w:r>
    </w:p>
    <w:p w:rsidR="00BB2BDF" w:rsidRDefault="00BB2BDF" w:rsidP="00BB2BDF">
      <w:pPr>
        <w:rPr>
          <w:sz w:val="20"/>
          <w:szCs w:val="20"/>
        </w:rPr>
      </w:pPr>
    </w:p>
    <w:p w:rsidR="00BB2BDF" w:rsidRDefault="00BB2BDF" w:rsidP="00BB2BDF">
      <w:pPr>
        <w:jc w:val="center"/>
        <w:rPr>
          <w:sz w:val="20"/>
          <w:szCs w:val="20"/>
        </w:rPr>
      </w:pPr>
      <w:r>
        <w:rPr>
          <w:sz w:val="20"/>
          <w:szCs w:val="20"/>
        </w:rPr>
        <w:t>Внимание! Все поля подлежат заполнению</w:t>
      </w:r>
    </w:p>
    <w:p w:rsidR="00BB2BDF" w:rsidRDefault="00BB2BDF" w:rsidP="00BB2BDF">
      <w:pPr>
        <w:rPr>
          <w:sz w:val="20"/>
          <w:szCs w:val="20"/>
        </w:rPr>
      </w:pPr>
    </w:p>
    <w:tbl>
      <w:tblPr>
        <w:tblW w:w="7335" w:type="dxa"/>
        <w:tblInd w:w="-72" w:type="dxa"/>
        <w:tblBorders>
          <w:top w:val="single" w:sz="8" w:space="0" w:color="7F7F7F"/>
          <w:bottom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68"/>
        <w:gridCol w:w="425"/>
        <w:gridCol w:w="852"/>
        <w:gridCol w:w="142"/>
        <w:gridCol w:w="851"/>
        <w:gridCol w:w="284"/>
        <w:gridCol w:w="708"/>
        <w:gridCol w:w="567"/>
        <w:gridCol w:w="143"/>
        <w:gridCol w:w="260"/>
        <w:gridCol w:w="164"/>
        <w:gridCol w:w="567"/>
        <w:gridCol w:w="284"/>
        <w:gridCol w:w="709"/>
      </w:tblGrid>
      <w:tr w:rsidR="00BB2BDF" w:rsidTr="00BB2BDF">
        <w:trPr>
          <w:trHeight w:val="529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BFBFBF"/>
            <w:noWrap/>
            <w:vAlign w:val="center"/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. КАРТОЧКА ОРГАНИЗАЦИИ</w:t>
            </w:r>
          </w:p>
        </w:tc>
        <w:bookmarkStart w:id="0" w:name="_GoBack"/>
        <w:bookmarkEnd w:id="0"/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1. Полное название юридического лица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2. Организационно-правовая форма организации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3. Год создания организации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4. Основные акционеры/участники организации</w:t>
            </w: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5. Входит ли организация в группу компаний либо имеет ли связанные компании (да/нет) _________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* При ответе «Да» пункт 5.1.  обязателен к заполнению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5.1. Информация о группе компаний, в которую входит организация 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наименование группы (при наличии)______________________________________</w:t>
            </w:r>
          </w:p>
          <w:p w:rsidR="00BB2BDF" w:rsidRDefault="00BB2BD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b/>
                <w:i/>
                <w:sz w:val="20"/>
                <w:szCs w:val="20"/>
              </w:rPr>
              <w:t>наименование компаний, входящих в группу (либо связанных компаний ________________________________________________________________________</w:t>
            </w:r>
            <w:proofErr w:type="gramEnd"/>
          </w:p>
          <w:p w:rsidR="00BB2BDF" w:rsidRDefault="00BB2BD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 xml:space="preserve">выручка группы за последний финансовый </w:t>
            </w:r>
            <w:proofErr w:type="spellStart"/>
            <w:r>
              <w:rPr>
                <w:rFonts w:ascii="Book Antiqua" w:hAnsi="Book Antiqua"/>
                <w:b/>
                <w:i/>
                <w:sz w:val="20"/>
                <w:szCs w:val="20"/>
              </w:rPr>
              <w:t>год_________________млн</w:t>
            </w:r>
            <w:proofErr w:type="spellEnd"/>
            <w:r>
              <w:rPr>
                <w:rFonts w:ascii="Book Antiqua" w:hAnsi="Book Antiqua"/>
                <w:b/>
                <w:i/>
                <w:sz w:val="20"/>
                <w:szCs w:val="20"/>
              </w:rPr>
              <w:t>. руб.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6. Основное направление деятельности организации/группы</w:t>
            </w: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7. Роль организации в группе</w:t>
            </w: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8. ИНН организации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93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9. Юридический адрес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31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10. Адрес для корреспонденции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11. Фактический адрес 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12. Телефон  организации (с указанием кода города): </w:t>
            </w: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13. Адрес интернет-сайта организации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Book Antiqua" w:hAnsi="Book Antiqua"/>
                <w:b/>
                <w:sz w:val="20"/>
                <w:szCs w:val="20"/>
              </w:rPr>
              <w:t>4</w:t>
            </w:r>
            <w:r>
              <w:rPr>
                <w:rFonts w:ascii="Book Antiqua" w:hAnsi="Book Antiqua"/>
                <w:b/>
                <w:sz w:val="20"/>
                <w:szCs w:val="20"/>
                <w:lang w:val="en-US"/>
              </w:rPr>
              <w:t xml:space="preserve">. E-mail </w:t>
            </w:r>
            <w:r>
              <w:rPr>
                <w:rFonts w:ascii="Book Antiqua" w:hAnsi="Book Antiqua"/>
                <w:b/>
                <w:sz w:val="20"/>
                <w:szCs w:val="20"/>
              </w:rPr>
              <w:t>организации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15. Руководитель организации (ФИО полностью и должность)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16. Наименование обслуживающего банка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40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17. Адрес банка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 xml:space="preserve">18. Краткая история </w:t>
            </w:r>
            <w:r>
              <w:rPr>
                <w:rFonts w:ascii="Book Antiqua" w:hAnsi="Book Antiqua"/>
                <w:b/>
                <w:sz w:val="20"/>
                <w:szCs w:val="20"/>
              </w:rPr>
              <w:t>создания и развития организации</w:t>
            </w:r>
            <w:r>
              <w:rPr>
                <w:rFonts w:ascii="Book Antiqua" w:hAnsi="Book Antiqua"/>
                <w:b/>
                <w:iCs/>
                <w:sz w:val="20"/>
                <w:szCs w:val="20"/>
              </w:rPr>
              <w:t xml:space="preserve"> </w:t>
            </w:r>
          </w:p>
          <w:p w:rsidR="00BB2BDF" w:rsidRDefault="00BB2BDF">
            <w:pPr>
              <w:rPr>
                <w:rFonts w:ascii="Book Antiqua" w:hAnsi="Book Antiqua"/>
                <w:i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19. Результаты деятельности, основные достижения организации</w:t>
            </w:r>
          </w:p>
          <w:p w:rsidR="00BB2BDF" w:rsidRDefault="00BB2BDF">
            <w:pPr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20.</w:t>
            </w:r>
            <w:r>
              <w:rPr>
                <w:rFonts w:ascii="Book Antiqua" w:hAnsi="Book Antiqua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iCs/>
                <w:sz w:val="20"/>
                <w:szCs w:val="20"/>
              </w:rPr>
              <w:t>Наличие партнерских отношений с коммерческими и некоммерческими организациями, взаимодействие с органами власти и т.д.</w:t>
            </w:r>
          </w:p>
          <w:p w:rsidR="00BB2BDF" w:rsidRDefault="00BB2BDF">
            <w:pPr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pStyle w:val="a7"/>
              <w:jc w:val="both"/>
              <w:rPr>
                <w:rFonts w:ascii="Book Antiqua" w:hAnsi="Book Antiqua"/>
                <w:b/>
                <w:iCs/>
                <w:sz w:val="20"/>
              </w:rPr>
            </w:pPr>
            <w:r>
              <w:rPr>
                <w:rFonts w:ascii="Book Antiqua" w:hAnsi="Book Antiqua"/>
                <w:b/>
                <w:iCs/>
                <w:sz w:val="20"/>
              </w:rPr>
              <w:t xml:space="preserve">21. </w:t>
            </w:r>
            <w:r>
              <w:rPr>
                <w:rFonts w:ascii="Book Antiqua" w:hAnsi="Book Antiqua"/>
                <w:b/>
                <w:sz w:val="20"/>
              </w:rPr>
              <w:t>Организационно-штатная структура</w:t>
            </w: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22. Лидер, его вклад в создание, развитие и успех деятельности организации</w:t>
            </w:r>
          </w:p>
          <w:p w:rsidR="00BB2BDF" w:rsidRDefault="00BB2BDF">
            <w:pPr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23. Экономические показатели деятельности организации</w:t>
            </w:r>
          </w:p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809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Период</w:t>
            </w:r>
          </w:p>
        </w:tc>
        <w:tc>
          <w:tcPr>
            <w:tcW w:w="1985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Доходы,</w:t>
            </w:r>
            <w:r>
              <w:rPr>
                <w:rFonts w:ascii="Book Antiqua" w:hAnsi="Book Antiqua"/>
                <w:iCs/>
                <w:sz w:val="20"/>
                <w:szCs w:val="20"/>
              </w:rPr>
              <w:t xml:space="preserve"> тыс. руб.</w:t>
            </w:r>
          </w:p>
        </w:tc>
        <w:tc>
          <w:tcPr>
            <w:tcW w:w="2976" w:type="dxa"/>
            <w:gridSpan w:val="7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Капитал,</w:t>
            </w:r>
            <w:r>
              <w:rPr>
                <w:rFonts w:ascii="Book Antiqua" w:hAnsi="Book Antiqua"/>
                <w:iCs/>
                <w:sz w:val="20"/>
                <w:szCs w:val="20"/>
              </w:rPr>
              <w:t xml:space="preserve"> тыс. руб.</w:t>
            </w:r>
          </w:p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Заемный капитал, тыс. руб.</w:t>
            </w:r>
          </w:p>
        </w:tc>
      </w:tr>
      <w:tr w:rsidR="00BB2BDF" w:rsidTr="00BB2BDF">
        <w:trPr>
          <w:trHeight w:val="255"/>
        </w:trPr>
        <w:tc>
          <w:tcPr>
            <w:tcW w:w="7330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Выручка</w:t>
            </w: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Чистая прибыль</w:t>
            </w:r>
          </w:p>
        </w:tc>
        <w:tc>
          <w:tcPr>
            <w:tcW w:w="8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Валюта баланса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4" w:space="0" w:color="auto"/>
            </w:tcBorders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Собств. капитал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Основные средства</w:t>
            </w:r>
          </w:p>
        </w:tc>
        <w:tc>
          <w:tcPr>
            <w:tcW w:w="8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Долгосрочный</w:t>
            </w:r>
          </w:p>
        </w:tc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Краткосрочный</w:t>
            </w:r>
          </w:p>
        </w:tc>
      </w:tr>
      <w:tr w:rsidR="00BB2BDF" w:rsidTr="00BB2BDF">
        <w:trPr>
          <w:trHeight w:val="255"/>
        </w:trPr>
        <w:tc>
          <w:tcPr>
            <w:tcW w:w="80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2010</w:t>
            </w:r>
          </w:p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80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2011</w:t>
            </w:r>
          </w:p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80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2012</w:t>
            </w:r>
          </w:p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80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2013</w:t>
            </w:r>
          </w:p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80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2014</w:t>
            </w:r>
          </w:p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(план)</w:t>
            </w: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80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2015 (план)</w:t>
            </w: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80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540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BFBFBF"/>
            <w:noWrap/>
            <w:vAlign w:val="center"/>
            <w:hideMark/>
          </w:tcPr>
          <w:p w:rsidR="00BB2BDF" w:rsidRDefault="00BB2B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. ИНФОРМАЦИЯ О ПРОЕКТЕ</w:t>
            </w:r>
          </w:p>
        </w:tc>
      </w:tr>
      <w:tr w:rsidR="00BB2BDF" w:rsidTr="00BB2BDF">
        <w:trPr>
          <w:trHeight w:val="43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1. Полное наименование проекта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2. Место реализации проекта (город/поселок, субъект РФ)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3. Форма реализации проекта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(отметьте нужный вариант)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Новое строительство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Модернизация, реконструкция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Расширение действующего производства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4. Отрасль проекта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(отметьте нужный вариант)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ЖКХ (ВКХ)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Предприятия отрасли машиностроения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Промышленное производство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Предприятие отрасли АПК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Предприятие отрасли теплоснабжения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Предприятие отрасли перерабатывающей промышленности 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Строительство коммерческих и жилищных объектов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Другая отрасль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5. Идея и краткое описание проекта </w:t>
            </w:r>
          </w:p>
          <w:p w:rsidR="00BB2BDF" w:rsidRDefault="00BB2BD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</w:tc>
      </w:tr>
      <w:tr w:rsidR="00BB2BDF" w:rsidTr="00BB2BDF">
        <w:trPr>
          <w:trHeight w:val="2631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6. Перечень продукции, который планируется выпускать в рамках реализуемого проекта</w:t>
            </w:r>
          </w:p>
          <w:tbl>
            <w:tblPr>
              <w:tblW w:w="7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0"/>
              <w:gridCol w:w="1841"/>
              <w:gridCol w:w="1416"/>
              <w:gridCol w:w="1983"/>
            </w:tblGrid>
            <w:tr w:rsidR="00BB2BDF"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Наименование продукции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Планируемый объем производства в год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Планируемая цена реализации за ед.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Планируемая себестоимость за ед.</w:t>
                  </w:r>
                </w:p>
              </w:tc>
            </w:tr>
            <w:tr w:rsidR="00BB2BDF"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</w:tr>
            <w:tr w:rsidR="00BB2BDF"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</w:tr>
            <w:tr w:rsidR="00BB2BDF"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  <w:highlight w:val="yellow"/>
              </w:rPr>
            </w:pPr>
          </w:p>
        </w:tc>
      </w:tr>
      <w:tr w:rsidR="00BB2BDF" w:rsidTr="00BB2BDF">
        <w:trPr>
          <w:trHeight w:val="2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7. Конкурентные преимущества по проекту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8. Наличие у организации опыта работы, относящегося к отрасли проекта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9. Наличие у организации опыта взаимодействия с органами исполнительной власти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360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10. Целевые группы потребителей, на которые направлен проект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360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11. Доля рынка, которую планируется занять при достижении целевого объёма продаж по проекту (на территории реализации проекта, на территории РФ)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360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12. Наличие предварительных договорённостей о сбыте продукции по проекту и их объём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</w:p>
          <w:p w:rsidR="00BB2BDF" w:rsidRDefault="00BB2BDF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 xml:space="preserve">Внимание! Необходимо наличие письменных предварительных договорённостей (письма, договора о намерениях) о сбыте с потенциальными покупателями в объёме </w:t>
            </w:r>
            <w:r>
              <w:rPr>
                <w:rFonts w:ascii="Book Antiqua" w:hAnsi="Book Antiqua"/>
                <w:b/>
                <w:i/>
                <w:sz w:val="20"/>
                <w:szCs w:val="20"/>
              </w:rPr>
              <w:t xml:space="preserve">не менее 30% от целевого ежегодного объёма продаж </w:t>
            </w:r>
            <w:r>
              <w:rPr>
                <w:rFonts w:ascii="Book Antiqua" w:hAnsi="Book Antiqua"/>
                <w:i/>
                <w:sz w:val="20"/>
                <w:szCs w:val="20"/>
              </w:rPr>
              <w:t>по проекту</w:t>
            </w:r>
          </w:p>
        </w:tc>
      </w:tr>
      <w:tr w:rsidR="00BB2BDF" w:rsidTr="00BB2BDF">
        <w:trPr>
          <w:trHeight w:val="360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13. Наличие предварительных договорённостей о поставках сырья и комплектующих необходимых для производства продукции по проекту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14. Схема реализации проекта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pStyle w:val="a7"/>
              <w:spacing w:after="240"/>
              <w:jc w:val="both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15. Основные мероприятия по проекту</w:t>
            </w:r>
          </w:p>
        </w:tc>
      </w:tr>
      <w:tr w:rsidR="00BB2BDF" w:rsidTr="00BB2BDF">
        <w:trPr>
          <w:trHeight w:val="2106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16. Информация о строящихся/реконструируемых в рамках проекта объектах недвижимости 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tbl>
            <w:tblPr>
              <w:tblW w:w="68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7"/>
              <w:gridCol w:w="1417"/>
              <w:gridCol w:w="1418"/>
              <w:gridCol w:w="1418"/>
            </w:tblGrid>
            <w:tr w:rsidR="00BB2BDF"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>Объект №1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>Объект №2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>Объект №3</w:t>
                  </w:r>
                </w:p>
              </w:tc>
            </w:tr>
            <w:tr w:rsidR="00BB2BDF"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2BDF" w:rsidRDefault="00BB2BDF">
                  <w:pPr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>Наименование строящегося/реконструируемого объекта недвижимости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</w:p>
              </w:tc>
            </w:tr>
            <w:tr w:rsidR="00BB2BDF"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2BDF" w:rsidRDefault="00BB2BDF">
                  <w:pPr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 xml:space="preserve">Общая площадь, </w:t>
                  </w:r>
                  <w:proofErr w:type="spellStart"/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</w:p>
              </w:tc>
            </w:tr>
            <w:tr w:rsidR="00BB2BDF"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2BDF" w:rsidRDefault="00BB2BDF">
                  <w:pPr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 xml:space="preserve">Себестоимость строительства 1 </w:t>
                  </w:r>
                  <w:proofErr w:type="spellStart"/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Book Antiqua" w:hAnsi="Book Antiqua"/>
                      <w:i/>
                      <w:sz w:val="20"/>
                      <w:szCs w:val="20"/>
                    </w:rPr>
                    <w:t>, тыс.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BDF" w:rsidRDefault="00BB2BDF">
                  <w:pPr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17. Информация о приобретаемом в рамках проекта оборудовании 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18. Планируется ли использование патента?</w:t>
            </w: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* При ответе «Да» пункт 19 обязателен к заполнению</w:t>
            </w:r>
          </w:p>
        </w:tc>
      </w:tr>
      <w:tr w:rsidR="00BB2BDF" w:rsidTr="00BB2BDF">
        <w:trPr>
          <w:trHeight w:val="58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lastRenderedPageBreak/>
              <w:t>19. Информация о патенте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8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20. Социальные задачи, которые решает проект 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72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21. В чем заключается новизна решения социальной проблемы?</w:t>
            </w:r>
          </w:p>
        </w:tc>
      </w:tr>
      <w:tr w:rsidR="00BB2BDF" w:rsidTr="00BB2BDF">
        <w:trPr>
          <w:trHeight w:val="270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22. Существует ли возможность тиражирования  модели проекта в другом регионе РФ?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/Н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>ет</w:t>
            </w:r>
          </w:p>
        </w:tc>
      </w:tr>
      <w:tr w:rsidR="00BB2BDF" w:rsidTr="00BB2BDF">
        <w:trPr>
          <w:trHeight w:val="52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23. Планируется ли привлечение партнеров для реализации проекта?</w:t>
            </w: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/Н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>ет</w:t>
            </w: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* Укажите партнеров ниже</w:t>
            </w: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24. Финансовые партнеры</w:t>
            </w:r>
          </w:p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sz w:val="20"/>
                <w:szCs w:val="20"/>
              </w:rPr>
              <w:t>(перечислите финансовых партнеров)</w:t>
            </w: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25. Партнеры из числа региональных или муниципальных органов власти</w:t>
            </w:r>
          </w:p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sz w:val="20"/>
                <w:szCs w:val="20"/>
              </w:rPr>
              <w:t>(перечислите партнеров из числа региональных или муниципальных органов власти)</w:t>
            </w:r>
          </w:p>
        </w:tc>
      </w:tr>
      <w:tr w:rsidR="00BB2BDF" w:rsidTr="00BB2BDF">
        <w:trPr>
          <w:trHeight w:val="629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26. Партнеры из числа некоммерческих организаций</w:t>
            </w:r>
          </w:p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sz w:val="20"/>
                <w:szCs w:val="20"/>
              </w:rPr>
              <w:t>(перечислите партнеров из числа некоммерческих организаций)</w:t>
            </w: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27. Результаты, ожидаемые от реализации проекта, социальные показатели:</w:t>
            </w:r>
          </w:p>
          <w:p w:rsidR="00BB2BDF" w:rsidRDefault="00BB2BDF">
            <w:pPr>
              <w:suppressAutoHyphens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Style w:val="a5"/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28. </w:t>
            </w:r>
            <w:hyperlink r:id="rId6" w:anchor="RANGE!C200#RANGE!C200" w:history="1">
              <w:r>
                <w:rPr>
                  <w:rStyle w:val="a5"/>
                  <w:rFonts w:ascii="Book Antiqua" w:hAnsi="Book Antiqua"/>
                  <w:b/>
                  <w:sz w:val="20"/>
                  <w:szCs w:val="20"/>
                </w:rPr>
                <w:t>Срок реализации проекта (период от начала разработки проектно-сметной документации до полного возврата вложений кредиторов и инвесторов)</w:t>
              </w:r>
            </w:hyperlink>
          </w:p>
          <w:p w:rsidR="00BB2BDF" w:rsidRDefault="00BB2BDF">
            <w:r>
              <w:rPr>
                <w:rFonts w:ascii="Book Antiqua" w:hAnsi="Book Antiqua"/>
                <w:sz w:val="20"/>
                <w:szCs w:val="20"/>
              </w:rPr>
              <w:t>_______ лет</w:t>
            </w: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Book Antiqua" w:hAnsi="Book Antiqua"/>
                <w:i/>
                <w:sz w:val="20"/>
                <w:szCs w:val="20"/>
              </w:rPr>
              <w:t>Внимание! Срок реализации проекта не может превышать 17 лет.</w:t>
            </w:r>
            <w:bookmarkEnd w:id="1"/>
            <w:bookmarkEnd w:id="2"/>
          </w:p>
        </w:tc>
      </w:tr>
      <w:tr w:rsidR="00BB2BDF" w:rsidTr="00BB2BDF">
        <w:trPr>
          <w:trHeight w:val="25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29. Сумма запрашиваемого финансирования (в рублях)</w:t>
            </w: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__________________ рублей</w:t>
            </w:r>
          </w:p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2BDF" w:rsidRDefault="00BB2BDF">
            <w:pPr>
              <w:suppressAutoHyphens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i/>
                <w:sz w:val="20"/>
                <w:szCs w:val="20"/>
              </w:rPr>
              <w:t>Внимание! Общая сумма проекта не может превышать 1 млрд. руб., от которой рассчитывается запрашиваемая сумма финансирования и доля собственных средств Инициатора проекта.</w:t>
            </w:r>
          </w:p>
        </w:tc>
      </w:tr>
      <w:tr w:rsidR="00BB2BDF" w:rsidTr="00BB2BDF">
        <w:trPr>
          <w:trHeight w:val="255"/>
        </w:trPr>
        <w:tc>
          <w:tcPr>
            <w:tcW w:w="5346" w:type="dxa"/>
            <w:gridSpan w:val="10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30. Общая сумма проекта, всего, в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>.:</w:t>
            </w:r>
          </w:p>
        </w:tc>
        <w:tc>
          <w:tcPr>
            <w:tcW w:w="1984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5346" w:type="dxa"/>
            <w:gridSpan w:val="10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затраты на ПСД (стадии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П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>, РД)</w:t>
            </w:r>
          </w:p>
        </w:tc>
        <w:tc>
          <w:tcPr>
            <w:tcW w:w="1984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5346" w:type="dxa"/>
            <w:gridSpan w:val="10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денежные вложения в капитальные затраты по проекту (кроме ПСД)</w:t>
            </w:r>
          </w:p>
        </w:tc>
        <w:tc>
          <w:tcPr>
            <w:tcW w:w="1984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5346" w:type="dxa"/>
            <w:gridSpan w:val="10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денежные вложения в первоначальный оборотный капитал по проекту</w:t>
            </w:r>
          </w:p>
        </w:tc>
        <w:tc>
          <w:tcPr>
            <w:tcW w:w="1984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364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31. Сумма участия организации в проекте</w:t>
            </w:r>
            <w:proofErr w:type="gramStart"/>
            <w:r>
              <w:rPr>
                <w:rFonts w:ascii="Book Antiqua" w:hAnsi="Book Antiqua"/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</w:p>
        </w:tc>
      </w:tr>
      <w:tr w:rsidR="00BB2BDF" w:rsidTr="00BB2BDF">
        <w:trPr>
          <w:trHeight w:val="255"/>
        </w:trPr>
        <w:tc>
          <w:tcPr>
            <w:tcW w:w="5346" w:type="dxa"/>
            <w:gridSpan w:val="10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Общая сумма участия организации, всего, в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>.:</w:t>
            </w:r>
          </w:p>
        </w:tc>
        <w:tc>
          <w:tcPr>
            <w:tcW w:w="1984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5346" w:type="dxa"/>
            <w:gridSpan w:val="10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денежные вложения в разработку ПСД</w:t>
            </w:r>
          </w:p>
        </w:tc>
        <w:tc>
          <w:tcPr>
            <w:tcW w:w="1984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5346" w:type="dxa"/>
            <w:gridSpan w:val="10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денежные вложения на реализацию проекта</w:t>
            </w:r>
          </w:p>
        </w:tc>
        <w:tc>
          <w:tcPr>
            <w:tcW w:w="1984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2BDF" w:rsidTr="00BB2BDF">
        <w:trPr>
          <w:trHeight w:val="579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jc w:val="both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</w:p>
          <w:p w:rsidR="00BB2BDF" w:rsidRDefault="00BB2BDF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i/>
                <w:sz w:val="20"/>
                <w:szCs w:val="20"/>
              </w:rPr>
              <w:t>Внимание!</w:t>
            </w:r>
            <w:r>
              <w:rPr>
                <w:rFonts w:ascii="Book Antiqua" w:hAnsi="Book Antiqua"/>
                <w:i/>
                <w:sz w:val="20"/>
                <w:szCs w:val="20"/>
              </w:rPr>
              <w:t xml:space="preserve"> Сумма участия организации, включая денежные вложения в разработку ПСД и денежные вложения на реализацию проекта, согласно Положению о «Ежегодной общественной премии «Регионы – устойчивое развитие» </w:t>
            </w:r>
            <w:r>
              <w:rPr>
                <w:rFonts w:ascii="Book Antiqua" w:hAnsi="Book Antiqua"/>
                <w:b/>
                <w:i/>
                <w:sz w:val="20"/>
                <w:szCs w:val="20"/>
              </w:rPr>
              <w:t>не должна составлять менее   10%</w:t>
            </w:r>
            <w:r>
              <w:rPr>
                <w:rFonts w:ascii="Book Antiqua" w:hAnsi="Book Antiqua"/>
                <w:i/>
                <w:sz w:val="20"/>
                <w:szCs w:val="20"/>
              </w:rPr>
              <w:t xml:space="preserve"> от предварительной суммы проекта, включающей в себя затраты на разработку ПСД и затраты на реализацию проекта.</w:t>
            </w:r>
          </w:p>
        </w:tc>
      </w:tr>
      <w:tr w:rsidR="00BB2BDF" w:rsidTr="00BB2BDF">
        <w:trPr>
          <w:trHeight w:val="296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 xml:space="preserve">32. Предварительная расшифровка капитальных затрат по проекту </w:t>
            </w:r>
          </w:p>
          <w:p w:rsidR="00BB2BDF" w:rsidRDefault="00BB2BD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BB2BDF" w:rsidTr="00BB2BDF">
        <w:trPr>
          <w:trHeight w:val="271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lastRenderedPageBreak/>
              <w:t>СМР (затраты капитального характера)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34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Оборудование (включая монтажные работы)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09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spacing w:before="100" w:beforeAutospacing="1"/>
              <w:ind w:left="708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Авт</w:t>
            </w:r>
            <w:proofErr w:type="gramStart"/>
            <w:r>
              <w:rPr>
                <w:rFonts w:ascii="Book Antiqua" w:hAnsi="Book Antiqua"/>
                <w:iCs/>
                <w:sz w:val="20"/>
                <w:szCs w:val="20"/>
              </w:rPr>
              <w:t>о-</w:t>
            </w:r>
            <w:proofErr w:type="gramEnd"/>
            <w:r>
              <w:rPr>
                <w:rFonts w:ascii="Book Antiqua" w:hAnsi="Book Antiqua"/>
                <w:iCs/>
                <w:sz w:val="20"/>
                <w:szCs w:val="20"/>
              </w:rPr>
              <w:t xml:space="preserve"> и спецтранспорт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172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spacing w:before="100" w:beforeAutospacing="1"/>
              <w:ind w:left="708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66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33. Определите степень готовности проекта 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(отметьте нужный вариант)</w:t>
            </w:r>
          </w:p>
        </w:tc>
      </w:tr>
      <w:tr w:rsidR="00BB2BDF" w:rsidTr="00BB2BDF">
        <w:trPr>
          <w:trHeight w:val="25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Только идея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25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 w:right="1868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Технико-экономическое обоснование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ind w:right="1868"/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390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 xml:space="preserve">Рассчитан бизнес-план, разработан финансовый план. 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49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Получена исходно-разрешительная документация для проектирования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389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Получены отчеты о проведенных инженерных изысканиях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49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 xml:space="preserve">Разработана проектно-сметная документация 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331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1416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 xml:space="preserve">стадия </w:t>
            </w:r>
            <w:proofErr w:type="gramStart"/>
            <w:r>
              <w:rPr>
                <w:rFonts w:ascii="Book Antiqua" w:hAnsi="Book Antiqua"/>
                <w:i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495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1416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получено положительное заключение государственной экспертизы по проекту и материалам инженерных изысканий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391"/>
        </w:trPr>
        <w:tc>
          <w:tcPr>
            <w:tcW w:w="5606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ind w:left="1416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стадия РД</w:t>
            </w:r>
          </w:p>
        </w:tc>
        <w:tc>
          <w:tcPr>
            <w:tcW w:w="172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465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iCs/>
                <w:sz w:val="20"/>
                <w:szCs w:val="20"/>
              </w:rPr>
              <w:t>Другое</w:t>
            </w:r>
          </w:p>
        </w:tc>
      </w:tr>
      <w:tr w:rsidR="00BB2BDF" w:rsidTr="00BB2BDF">
        <w:trPr>
          <w:trHeight w:val="424"/>
        </w:trPr>
        <w:tc>
          <w:tcPr>
            <w:tcW w:w="7330" w:type="dxa"/>
            <w:gridSpan w:val="1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  <w:hideMark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34. Информация о земельных участках, на территории которых планируется реализация проекта</w:t>
            </w:r>
          </w:p>
        </w:tc>
      </w:tr>
      <w:tr w:rsidR="00BB2BDF" w:rsidTr="00BB2BDF">
        <w:trPr>
          <w:trHeight w:val="424"/>
        </w:trPr>
        <w:tc>
          <w:tcPr>
            <w:tcW w:w="1376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Назначение               (по Проекту)</w:t>
            </w:r>
          </w:p>
        </w:tc>
        <w:tc>
          <w:tcPr>
            <w:tcW w:w="1276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Кадастровый номер</w:t>
            </w:r>
          </w:p>
        </w:tc>
        <w:tc>
          <w:tcPr>
            <w:tcW w:w="1276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Категория земель</w:t>
            </w:r>
          </w:p>
        </w:tc>
        <w:tc>
          <w:tcPr>
            <w:tcW w:w="1275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Вид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разрешен-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использова-ния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                     (по документам)</w:t>
            </w: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Book Antiqua" w:hAnsi="Book Antiqua"/>
                <w:sz w:val="20"/>
                <w:szCs w:val="20"/>
              </w:rPr>
              <w:t>/аренда (указать)</w:t>
            </w: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hideMark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Собственник земельного участка</w:t>
            </w:r>
          </w:p>
        </w:tc>
      </w:tr>
      <w:tr w:rsidR="00BB2BDF" w:rsidTr="00BB2BDF">
        <w:trPr>
          <w:trHeight w:val="424"/>
        </w:trPr>
        <w:tc>
          <w:tcPr>
            <w:tcW w:w="1376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424"/>
        </w:trPr>
        <w:tc>
          <w:tcPr>
            <w:tcW w:w="1376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424"/>
        </w:trPr>
        <w:tc>
          <w:tcPr>
            <w:tcW w:w="1376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B2BDF" w:rsidRDefault="00BB2BDF" w:rsidP="00BB2BD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продолжение</w:t>
      </w:r>
    </w:p>
    <w:tbl>
      <w:tblPr>
        <w:tblW w:w="7470" w:type="dxa"/>
        <w:tblInd w:w="-72" w:type="dxa"/>
        <w:tblBorders>
          <w:top w:val="single" w:sz="8" w:space="0" w:color="7F7F7F"/>
          <w:bottom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612"/>
        <w:gridCol w:w="1612"/>
        <w:gridCol w:w="2640"/>
      </w:tblGrid>
      <w:tr w:rsidR="00BB2BDF" w:rsidTr="00BB2BDF">
        <w:trPr>
          <w:trHeight w:val="424"/>
        </w:trPr>
        <w:tc>
          <w:tcPr>
            <w:tcW w:w="1607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  <w:hideMark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Дата окончания договора аренды (для аренд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.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у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>частков)</w:t>
            </w:r>
          </w:p>
        </w:tc>
        <w:tc>
          <w:tcPr>
            <w:tcW w:w="16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Наличие обременений на земельный участок </w:t>
            </w:r>
          </w:p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(да*/нет)</w:t>
            </w:r>
          </w:p>
        </w:tc>
        <w:tc>
          <w:tcPr>
            <w:tcW w:w="16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Наличие подведенных технических условий</w:t>
            </w:r>
          </w:p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(да**/нет)</w:t>
            </w:r>
          </w:p>
        </w:tc>
        <w:tc>
          <w:tcPr>
            <w:tcW w:w="26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  <w:hideMark/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Наличие иных объектов недвижимости на земельном участке</w:t>
            </w:r>
          </w:p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(да***/нет)</w:t>
            </w:r>
          </w:p>
        </w:tc>
      </w:tr>
      <w:tr w:rsidR="00BB2BDF" w:rsidTr="00BB2BDF">
        <w:trPr>
          <w:trHeight w:val="424"/>
        </w:trPr>
        <w:tc>
          <w:tcPr>
            <w:tcW w:w="160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424"/>
        </w:trPr>
        <w:tc>
          <w:tcPr>
            <w:tcW w:w="1607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424"/>
        </w:trPr>
        <w:tc>
          <w:tcPr>
            <w:tcW w:w="1607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noWrap/>
          </w:tcPr>
          <w:p w:rsidR="00BB2BDF" w:rsidRDefault="00BB2BDF">
            <w:pPr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:rsidR="00BB2BDF" w:rsidRDefault="00BB2BDF">
            <w:pPr>
              <w:jc w:val="center"/>
              <w:outlineLvl w:val="1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2BDF" w:rsidTr="00BB2BDF">
        <w:trPr>
          <w:trHeight w:val="424"/>
        </w:trPr>
        <w:tc>
          <w:tcPr>
            <w:tcW w:w="7471" w:type="dxa"/>
            <w:gridSpan w:val="4"/>
            <w:tcBorders>
              <w:top w:val="nil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i/>
                <w:sz w:val="20"/>
                <w:szCs w:val="20"/>
              </w:rPr>
              <w:t xml:space="preserve">ниже </w:t>
            </w:r>
            <w:r>
              <w:rPr>
                <w:rFonts w:ascii="Book Antiqua" w:hAnsi="Book Antiqua"/>
                <w:i/>
                <w:sz w:val="20"/>
                <w:szCs w:val="20"/>
              </w:rPr>
              <w:t>необходимо указать № и дату кредитного договора, наименование заемщика, а также срок обременения либо иной договор (наименование договора</w:t>
            </w:r>
            <w:proofErr w:type="gramStart"/>
            <w:r>
              <w:rPr>
                <w:rFonts w:ascii="Book Antiqua" w:hAnsi="Book Antiqua"/>
                <w:i/>
                <w:sz w:val="20"/>
                <w:szCs w:val="20"/>
              </w:rPr>
              <w:t>, №,</w:t>
            </w:r>
            <w:proofErr w:type="gramEnd"/>
            <w:r>
              <w:rPr>
                <w:rFonts w:ascii="Book Antiqua" w:hAnsi="Book Antiqua"/>
                <w:i/>
                <w:sz w:val="20"/>
                <w:szCs w:val="20"/>
              </w:rPr>
              <w:t>дата, срок действия), на основании которого данный земельный участок находится в залоге:</w:t>
            </w:r>
          </w:p>
        </w:tc>
      </w:tr>
      <w:tr w:rsidR="00BB2BDF" w:rsidTr="00BB2BDF">
        <w:trPr>
          <w:trHeight w:val="424"/>
        </w:trPr>
        <w:tc>
          <w:tcPr>
            <w:tcW w:w="7471" w:type="dxa"/>
            <w:gridSpan w:val="4"/>
            <w:tcBorders>
              <w:top w:val="nil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sz w:val="20"/>
                <w:szCs w:val="20"/>
              </w:rPr>
            </w:pPr>
          </w:p>
          <w:p w:rsidR="00BB2BDF" w:rsidRDefault="00BB2BDF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</w:t>
            </w:r>
            <w:r>
              <w:rPr>
                <w:i/>
                <w:sz w:val="20"/>
                <w:szCs w:val="20"/>
              </w:rPr>
              <w:t xml:space="preserve">ниже </w:t>
            </w:r>
            <w:r>
              <w:rPr>
                <w:rFonts w:ascii="Book Antiqua" w:hAnsi="Book Antiqua"/>
                <w:i/>
                <w:sz w:val="20"/>
                <w:szCs w:val="20"/>
              </w:rPr>
              <w:t>необходимо указать наименование и мощность ТУ (га</w:t>
            </w:r>
            <w:proofErr w:type="gramStart"/>
            <w:r>
              <w:rPr>
                <w:rFonts w:ascii="Book Antiqua" w:hAnsi="Book Antiqua"/>
                <w:i/>
                <w:sz w:val="20"/>
                <w:szCs w:val="20"/>
              </w:rPr>
              <w:t>з(</w:t>
            </w:r>
            <w:proofErr w:type="gramEnd"/>
            <w:r>
              <w:rPr>
                <w:rFonts w:ascii="Book Antiqua" w:hAnsi="Book Antiqua"/>
                <w:i/>
                <w:sz w:val="20"/>
                <w:szCs w:val="20"/>
              </w:rPr>
              <w:t>м3), электричество(кВт/ч), вода(м3), дороги(км))</w:t>
            </w:r>
          </w:p>
        </w:tc>
      </w:tr>
    </w:tbl>
    <w:p w:rsidR="00BB2BDF" w:rsidRDefault="00BB2BDF" w:rsidP="00BB2BDF">
      <w:pPr>
        <w:rPr>
          <w:sz w:val="20"/>
          <w:szCs w:val="20"/>
        </w:rPr>
      </w:pPr>
    </w:p>
    <w:p w:rsidR="00BB2BDF" w:rsidRDefault="00BB2BDF" w:rsidP="00BB2BDF">
      <w:pPr>
        <w:rPr>
          <w:rFonts w:ascii="Book Antiqua" w:hAnsi="Book Antiqua"/>
          <w:i/>
          <w:sz w:val="20"/>
          <w:szCs w:val="20"/>
        </w:rPr>
      </w:pPr>
      <w:r>
        <w:rPr>
          <w:sz w:val="20"/>
          <w:szCs w:val="20"/>
        </w:rPr>
        <w:t>***</w:t>
      </w:r>
      <w:r>
        <w:rPr>
          <w:rFonts w:ascii="Book Antiqua" w:hAnsi="Book Antiqua"/>
          <w:i/>
          <w:sz w:val="20"/>
          <w:szCs w:val="20"/>
        </w:rPr>
        <w:t xml:space="preserve"> ниже необходимо указать наименование объекта недвижимости и общую площадь</w:t>
      </w:r>
    </w:p>
    <w:tbl>
      <w:tblPr>
        <w:tblW w:w="7515" w:type="dxa"/>
        <w:tblInd w:w="-114" w:type="dxa"/>
        <w:tblBorders>
          <w:top w:val="single" w:sz="8" w:space="0" w:color="7F7F7F"/>
          <w:bottom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BB2BDF" w:rsidTr="00BB2BDF">
        <w:trPr>
          <w:trHeight w:val="424"/>
        </w:trPr>
        <w:tc>
          <w:tcPr>
            <w:tcW w:w="751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lastRenderedPageBreak/>
              <w:t xml:space="preserve">35. Наличие и формы государственной поддержки реализации проекта </w:t>
            </w:r>
          </w:p>
          <w:p w:rsidR="00BB2BDF" w:rsidRDefault="00BB2BDF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BB2BDF" w:rsidTr="00BB2BDF">
        <w:trPr>
          <w:trHeight w:val="424"/>
        </w:trPr>
        <w:tc>
          <w:tcPr>
            <w:tcW w:w="751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noWrap/>
          </w:tcPr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36. Имеет ли проект статус приоритетного или резидента индустриального парка </w:t>
            </w:r>
          </w:p>
          <w:p w:rsidR="00BB2BDF" w:rsidRDefault="00BB2BD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BB2BDF" w:rsidRDefault="00BB2BDF" w:rsidP="00BB2BDF">
      <w:pPr>
        <w:ind w:left="-14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37.  Контактное лицо (по заполнению данной анкеты)</w:t>
      </w:r>
    </w:p>
    <w:p w:rsidR="00BB2BDF" w:rsidRDefault="00BB2BDF" w:rsidP="00BB2BDF">
      <w:pPr>
        <w:ind w:left="-142"/>
        <w:rPr>
          <w:rFonts w:ascii="Book Antiqua" w:hAnsi="Book Antiqua"/>
          <w:b/>
          <w:sz w:val="20"/>
          <w:szCs w:val="20"/>
        </w:rPr>
      </w:pPr>
    </w:p>
    <w:tbl>
      <w:tblPr>
        <w:tblW w:w="7371" w:type="dxa"/>
        <w:tblInd w:w="108" w:type="dxa"/>
        <w:tblBorders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77"/>
        <w:gridCol w:w="4394"/>
      </w:tblGrid>
      <w:tr w:rsidR="00BB2BDF" w:rsidTr="00BB2BDF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hideMark/>
          </w:tcPr>
          <w:p w:rsidR="00BB2BDF" w:rsidRDefault="00BB2BDF">
            <w:pPr>
              <w:ind w:firstLineChars="100" w:firstLine="200"/>
              <w:outlineLvl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ФИО</w:t>
            </w: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BB2BDF" w:rsidRDefault="00BB2BDF">
            <w:pPr>
              <w:rPr>
                <w:sz w:val="20"/>
                <w:szCs w:val="20"/>
              </w:rPr>
            </w:pPr>
          </w:p>
        </w:tc>
      </w:tr>
      <w:tr w:rsidR="00BB2BDF" w:rsidTr="00BB2BDF">
        <w:trPr>
          <w:trHeight w:val="330"/>
        </w:trPr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hideMark/>
          </w:tcPr>
          <w:p w:rsidR="00BB2BDF" w:rsidRDefault="00BB2BDF">
            <w:pPr>
              <w:ind w:firstLineChars="100" w:firstLine="200"/>
              <w:outlineLvl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Телефоны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BB2BDF" w:rsidRDefault="00BB2BDF">
            <w:pPr>
              <w:rPr>
                <w:sz w:val="20"/>
                <w:szCs w:val="20"/>
              </w:rPr>
            </w:pPr>
          </w:p>
        </w:tc>
      </w:tr>
      <w:tr w:rsidR="00BB2BDF" w:rsidTr="00BB2BDF">
        <w:trPr>
          <w:trHeight w:val="330"/>
        </w:trPr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hideMark/>
          </w:tcPr>
          <w:p w:rsidR="00BB2BDF" w:rsidRDefault="00BB2BDF">
            <w:pPr>
              <w:ind w:firstLineChars="100" w:firstLine="200"/>
              <w:outlineLvl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Эл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.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п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>очта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BB2BDF" w:rsidRDefault="00BB2BDF">
            <w:pPr>
              <w:rPr>
                <w:sz w:val="20"/>
                <w:szCs w:val="20"/>
              </w:rPr>
            </w:pPr>
          </w:p>
        </w:tc>
      </w:tr>
      <w:tr w:rsidR="00BB2BDF" w:rsidTr="00BB2BDF">
        <w:trPr>
          <w:trHeight w:val="315"/>
        </w:trPr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hideMark/>
          </w:tcPr>
          <w:p w:rsidR="00BB2BDF" w:rsidRDefault="00BB2BDF">
            <w:pPr>
              <w:ind w:firstLineChars="100" w:firstLine="200"/>
              <w:outlineLvl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Место работы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BB2BDF" w:rsidRDefault="00BB2BDF">
            <w:pPr>
              <w:rPr>
                <w:sz w:val="20"/>
                <w:szCs w:val="20"/>
              </w:rPr>
            </w:pPr>
          </w:p>
        </w:tc>
      </w:tr>
      <w:tr w:rsidR="00BB2BDF" w:rsidTr="00BB2BDF">
        <w:trPr>
          <w:trHeight w:val="330"/>
        </w:trPr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hideMark/>
          </w:tcPr>
          <w:p w:rsidR="00BB2BDF" w:rsidRDefault="00BB2BDF">
            <w:pPr>
              <w:ind w:firstLineChars="100" w:firstLine="200"/>
              <w:outlineLvl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BB2BDF" w:rsidRDefault="00BB2BDF">
            <w:pPr>
              <w:rPr>
                <w:sz w:val="20"/>
                <w:szCs w:val="20"/>
              </w:rPr>
            </w:pPr>
          </w:p>
        </w:tc>
      </w:tr>
      <w:tr w:rsidR="00BB2BDF" w:rsidTr="00BB2BDF">
        <w:trPr>
          <w:trHeight w:val="330"/>
        </w:trPr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hideMark/>
          </w:tcPr>
          <w:p w:rsidR="00BB2BDF" w:rsidRDefault="00BB2BDF">
            <w:pPr>
              <w:ind w:firstLineChars="100" w:firstLine="200"/>
              <w:outlineLvl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Местонахождение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BB2BDF" w:rsidRDefault="00BB2BDF">
            <w:pPr>
              <w:rPr>
                <w:sz w:val="20"/>
                <w:szCs w:val="20"/>
              </w:rPr>
            </w:pPr>
          </w:p>
        </w:tc>
      </w:tr>
      <w:tr w:rsidR="00BB2BDF" w:rsidTr="00BB2BDF">
        <w:trPr>
          <w:trHeight w:val="330"/>
        </w:trPr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hideMark/>
          </w:tcPr>
          <w:p w:rsidR="00BB2BDF" w:rsidRDefault="00BB2BDF">
            <w:pPr>
              <w:ind w:firstLineChars="100" w:firstLine="200"/>
              <w:outlineLvl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Время к Москве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BB2BDF" w:rsidRDefault="00BB2BDF">
            <w:pPr>
              <w:rPr>
                <w:sz w:val="20"/>
                <w:szCs w:val="20"/>
              </w:rPr>
            </w:pPr>
          </w:p>
        </w:tc>
      </w:tr>
      <w:tr w:rsidR="00BB2BDF" w:rsidTr="00BB2BDF">
        <w:trPr>
          <w:trHeight w:val="330"/>
        </w:trPr>
        <w:tc>
          <w:tcPr>
            <w:tcW w:w="2977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FF"/>
            <w:noWrap/>
            <w:hideMark/>
          </w:tcPr>
          <w:p w:rsidR="00BB2BDF" w:rsidRDefault="00BB2BDF">
            <w:pPr>
              <w:ind w:firstLineChars="100" w:firstLine="200"/>
              <w:outlineLvl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Комментарии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noWrap/>
            <w:hideMark/>
          </w:tcPr>
          <w:p w:rsidR="00BB2BDF" w:rsidRDefault="00BB2BDF">
            <w:pPr>
              <w:ind w:firstLineChars="100" w:firstLine="200"/>
              <w:outlineLvl w:val="0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sz w:val="20"/>
                <w:szCs w:val="20"/>
              </w:rPr>
              <w:t> </w:t>
            </w:r>
          </w:p>
        </w:tc>
      </w:tr>
    </w:tbl>
    <w:p w:rsidR="00BB2BDF" w:rsidRDefault="00BB2BDF" w:rsidP="00BB2BDF">
      <w:pPr>
        <w:rPr>
          <w:sz w:val="20"/>
          <w:szCs w:val="20"/>
        </w:rPr>
      </w:pPr>
    </w:p>
    <w:p w:rsidR="00BB2BDF" w:rsidRDefault="00BB2BDF" w:rsidP="00BB2BDF">
      <w:pPr>
        <w:rPr>
          <w:sz w:val="20"/>
          <w:szCs w:val="20"/>
        </w:rPr>
      </w:pPr>
      <w:r>
        <w:rPr>
          <w:sz w:val="20"/>
          <w:szCs w:val="20"/>
        </w:rPr>
        <w:t>Руководитель компании _______________________    подпись________________</w:t>
      </w:r>
    </w:p>
    <w:p w:rsidR="00BB2BDF" w:rsidRDefault="00BB2BDF" w:rsidP="00BB2BDF">
      <w:pPr>
        <w:rPr>
          <w:sz w:val="20"/>
          <w:szCs w:val="20"/>
        </w:rPr>
      </w:pPr>
    </w:p>
    <w:p w:rsidR="00BB2BDF" w:rsidRDefault="00BB2BDF" w:rsidP="00BB2BDF">
      <w:pPr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BB2BDF" w:rsidRDefault="00BB2BDF" w:rsidP="00BB2BDF">
      <w:pPr>
        <w:jc w:val="both"/>
        <w:rPr>
          <w:b/>
          <w:i/>
          <w:sz w:val="20"/>
          <w:szCs w:val="20"/>
        </w:rPr>
      </w:pPr>
    </w:p>
    <w:p w:rsidR="00D03398" w:rsidRDefault="00D03398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BB2BDF" w:rsidRPr="00D03398" w:rsidRDefault="00BB2BDF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D03398" w:rsidRPr="00D03398" w:rsidRDefault="00D03398" w:rsidP="00751B30">
      <w:pPr>
        <w:widowControl w:val="0"/>
        <w:autoSpaceDE w:val="0"/>
        <w:autoSpaceDN w:val="0"/>
        <w:adjustRightInd w:val="0"/>
        <w:spacing w:line="276" w:lineRule="auto"/>
        <w:ind w:right="-568" w:firstLine="567"/>
        <w:jc w:val="both"/>
        <w:rPr>
          <w:rFonts w:eastAsiaTheme="minorEastAsia"/>
          <w:sz w:val="28"/>
          <w:szCs w:val="28"/>
        </w:rPr>
      </w:pPr>
    </w:p>
    <w:p w:rsidR="00D03398" w:rsidRPr="00D03398" w:rsidRDefault="00D03398" w:rsidP="00751B30">
      <w:pPr>
        <w:widowControl w:val="0"/>
        <w:autoSpaceDE w:val="0"/>
        <w:autoSpaceDN w:val="0"/>
        <w:adjustRightInd w:val="0"/>
        <w:spacing w:line="276" w:lineRule="auto"/>
        <w:ind w:right="-568" w:firstLine="708"/>
        <w:rPr>
          <w:rFonts w:eastAsiaTheme="minorEastAsia"/>
          <w:i/>
          <w:sz w:val="28"/>
          <w:szCs w:val="28"/>
        </w:rPr>
      </w:pPr>
    </w:p>
    <w:p w:rsidR="00D03398" w:rsidRPr="00D03398" w:rsidRDefault="00D03398" w:rsidP="00751B30">
      <w:pPr>
        <w:widowControl w:val="0"/>
        <w:autoSpaceDE w:val="0"/>
        <w:autoSpaceDN w:val="0"/>
        <w:adjustRightInd w:val="0"/>
        <w:spacing w:line="276" w:lineRule="auto"/>
        <w:ind w:right="-568" w:firstLine="708"/>
        <w:rPr>
          <w:rFonts w:eastAsiaTheme="minorEastAsia"/>
          <w:i/>
          <w:sz w:val="20"/>
          <w:szCs w:val="28"/>
        </w:rPr>
      </w:pPr>
    </w:p>
    <w:p w:rsidR="00F25F74" w:rsidRDefault="00F25F74" w:rsidP="00D03398">
      <w:pPr>
        <w:widowControl w:val="0"/>
        <w:autoSpaceDE w:val="0"/>
        <w:autoSpaceDN w:val="0"/>
        <w:adjustRightInd w:val="0"/>
        <w:spacing w:line="276" w:lineRule="auto"/>
      </w:pPr>
    </w:p>
    <w:sectPr w:rsidR="00F25F74" w:rsidSect="00425C58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12"/>
    <w:rsid w:val="00083FA1"/>
    <w:rsid w:val="00177EBD"/>
    <w:rsid w:val="002966FF"/>
    <w:rsid w:val="00425C58"/>
    <w:rsid w:val="004310CA"/>
    <w:rsid w:val="004D6B11"/>
    <w:rsid w:val="005446E6"/>
    <w:rsid w:val="00600560"/>
    <w:rsid w:val="006772E6"/>
    <w:rsid w:val="00732DC2"/>
    <w:rsid w:val="007364A1"/>
    <w:rsid w:val="00751B30"/>
    <w:rsid w:val="00812BB5"/>
    <w:rsid w:val="0088653F"/>
    <w:rsid w:val="009543EF"/>
    <w:rsid w:val="00977141"/>
    <w:rsid w:val="009B7183"/>
    <w:rsid w:val="009E33AC"/>
    <w:rsid w:val="009E6D60"/>
    <w:rsid w:val="009F42EC"/>
    <w:rsid w:val="00A72CE7"/>
    <w:rsid w:val="00A8057C"/>
    <w:rsid w:val="00B41267"/>
    <w:rsid w:val="00BA7F25"/>
    <w:rsid w:val="00BB2BDF"/>
    <w:rsid w:val="00CB0D0C"/>
    <w:rsid w:val="00CF5F12"/>
    <w:rsid w:val="00D03398"/>
    <w:rsid w:val="00DB19C8"/>
    <w:rsid w:val="00E24279"/>
    <w:rsid w:val="00E41649"/>
    <w:rsid w:val="00E435A0"/>
    <w:rsid w:val="00F22EAB"/>
    <w:rsid w:val="00F25F74"/>
    <w:rsid w:val="00F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F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35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435A0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BB2BD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2BDF"/>
    <w:pPr>
      <w:ind w:left="720"/>
      <w:contextualSpacing/>
    </w:pPr>
    <w:rPr>
      <w:sz w:val="20"/>
      <w:szCs w:val="20"/>
    </w:rPr>
  </w:style>
  <w:style w:type="paragraph" w:customStyle="1" w:styleId="a7">
    <w:name w:val="???????"/>
    <w:rsid w:val="00BB2BDF"/>
    <w:pPr>
      <w:overflowPunct w:val="0"/>
      <w:autoSpaceDE w:val="0"/>
      <w:autoSpaceDN w:val="0"/>
      <w:adjustRightInd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F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35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435A0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BB2BD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2BDF"/>
    <w:pPr>
      <w:ind w:left="720"/>
      <w:contextualSpacing/>
    </w:pPr>
    <w:rPr>
      <w:sz w:val="20"/>
      <w:szCs w:val="20"/>
    </w:rPr>
  </w:style>
  <w:style w:type="paragraph" w:customStyle="1" w:styleId="a7">
    <w:name w:val="???????"/>
    <w:rsid w:val="00BB2BDF"/>
    <w:pPr>
      <w:overflowPunct w:val="0"/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onkurs.nb-fund.ru/docs/&#1060;&#1086;&#1088;&#1084;&#1072;_&#1047;&#1072;&#1103;&#1074;&#1082;&#1072;.xls" TargetMode="External"/><Relationship Id="rId5" Type="http://schemas.openxmlformats.org/officeDocument/2006/relationships/hyperlink" Target="http://www.infra-konku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"ШиП"</Company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1</cp:lastModifiedBy>
  <cp:revision>2</cp:revision>
  <cp:lastPrinted>2014-09-15T08:05:00Z</cp:lastPrinted>
  <dcterms:created xsi:type="dcterms:W3CDTF">2014-10-15T11:07:00Z</dcterms:created>
  <dcterms:modified xsi:type="dcterms:W3CDTF">2014-10-15T11:07:00Z</dcterms:modified>
</cp:coreProperties>
</file>