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F7" w:rsidRPr="0026110B" w:rsidRDefault="00D50810" w:rsidP="00CF38F7">
      <w:pPr>
        <w:shd w:val="clear" w:color="auto" w:fill="A0241A"/>
        <w:spacing w:before="15" w:after="15" w:line="240" w:lineRule="auto"/>
        <w:ind w:left="15" w:right="15" w:firstLine="225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26110B">
        <w:rPr>
          <w:rFonts w:ascii="Arial" w:eastAsia="Times New Roman" w:hAnsi="Arial" w:cs="Arial"/>
          <w:b/>
          <w:bCs/>
          <w:color w:val="FFFFFF"/>
          <w:sz w:val="24"/>
          <w:szCs w:val="24"/>
        </w:rPr>
        <w:t>2012</w:t>
      </w:r>
    </w:p>
    <w:p w:rsidR="00B95D50" w:rsidRPr="0026110B" w:rsidRDefault="00B95D50" w:rsidP="00CF38F7">
      <w:pPr>
        <w:spacing w:after="0" w:line="240" w:lineRule="auto"/>
        <w:rPr>
          <w:rFonts w:ascii="Arial" w:eastAsia="Times New Roman" w:hAnsi="Arial" w:cs="Arial"/>
          <w:b/>
          <w:bCs/>
          <w:color w:val="3333FF"/>
          <w:sz w:val="24"/>
          <w:szCs w:val="24"/>
        </w:rPr>
      </w:pPr>
    </w:p>
    <w:p w:rsidR="00B95D50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Извещение</w:t>
      </w:r>
    </w:p>
    <w:p w:rsidR="00CD6BE6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о проведении отбора организаций </w:t>
      </w:r>
    </w:p>
    <w:p w:rsidR="00CD6BE6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для осуществления отдельного полномочия </w:t>
      </w:r>
    </w:p>
    <w:p w:rsidR="003431B3" w:rsidRPr="0026110B" w:rsidRDefault="003431B3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</w:t>
      </w:r>
      <w:r w:rsidR="00CD6BE6"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ргана</w:t>
      </w:r>
      <w:r w:rsidR="00B95D50"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опеки и попечительства </w:t>
      </w: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исполнительного комитета </w:t>
      </w:r>
    </w:p>
    <w:p w:rsidR="00B95D50" w:rsidRPr="0026110B" w:rsidRDefault="00D50810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Мензелинского</w:t>
      </w:r>
      <w:proofErr w:type="spellEnd"/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B95D50"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муниципального района</w:t>
      </w:r>
    </w:p>
    <w:p w:rsidR="00CD6BE6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по подбору и подготовке граждан, </w:t>
      </w:r>
    </w:p>
    <w:p w:rsidR="00CD6BE6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</w:t>
      </w:r>
    </w:p>
    <w:p w:rsidR="00CF38F7" w:rsidRPr="0026110B" w:rsidRDefault="00CF38F7" w:rsidP="00B95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 иных установленных семейным законодательст</w:t>
      </w:r>
      <w:r w:rsidR="00B95D50" w:rsidRPr="002611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вом Российской Федерации формах</w:t>
      </w:r>
    </w:p>
    <w:p w:rsidR="00B95D50" w:rsidRPr="0026110B" w:rsidRDefault="00B95D50" w:rsidP="00CF38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</w:rPr>
      </w:pPr>
    </w:p>
    <w:p w:rsidR="00D50810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Наименование и адрес организатора отбора организаций: </w:t>
      </w:r>
    </w:p>
    <w:p w:rsidR="00B95D50" w:rsidRPr="0026110B" w:rsidRDefault="00CF38F7" w:rsidP="003431B3">
      <w:pPr>
        <w:spacing w:before="15" w:after="15" w:line="240" w:lineRule="auto"/>
        <w:ind w:left="240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BE6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опеки</w:t>
      </w:r>
      <w:r w:rsidR="00CD6BE6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628BF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попечительства </w:t>
      </w:r>
      <w:r w:rsidR="003431B3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proofErr w:type="spellStart"/>
      <w:r w:rsidR="00D5081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Мензелинского</w:t>
      </w:r>
      <w:proofErr w:type="spellEnd"/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831DBA" w:rsidRPr="0026110B" w:rsidRDefault="00D50810" w:rsidP="003431B3">
      <w:pPr>
        <w:spacing w:after="0" w:line="240" w:lineRule="auto"/>
        <w:ind w:left="240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Татарстан, 423700</w:t>
      </w:r>
      <w:r w:rsidR="00CF38F7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Мензелинск, </w:t>
      </w:r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Ленина, д.80</w:t>
      </w:r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31DBA"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="00831DBA"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-mail:</w:t>
      </w:r>
      <w:r w:rsidR="00831DBA" w:rsidRPr="002611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919CE" w:rsidRPr="0026110B">
        <w:rPr>
          <w:rFonts w:ascii="Times New Roman" w:hAnsi="Times New Roman" w:cs="Times New Roman"/>
          <w:sz w:val="24"/>
          <w:szCs w:val="24"/>
          <w:lang w:val="en-US"/>
        </w:rPr>
        <w:t>opeka.menzelinsk@mail.ru</w:t>
      </w:r>
    </w:p>
    <w:p w:rsidR="00B95D50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подачи заявления на участие в отборе организаций: </w:t>
      </w:r>
    </w:p>
    <w:p w:rsidR="00B95D50" w:rsidRPr="0026110B" w:rsidRDefault="00CF38F7" w:rsidP="003431B3">
      <w:pPr>
        <w:spacing w:before="15" w:after="15" w:line="240" w:lineRule="auto"/>
        <w:ind w:left="240"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BE6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опеки</w:t>
      </w:r>
      <w:r w:rsidR="00CD6BE6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628BF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попечительства </w:t>
      </w:r>
      <w:r w:rsidR="003431B3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proofErr w:type="spellStart"/>
      <w:r w:rsidR="00D5081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Мензелинского</w:t>
      </w:r>
      <w:proofErr w:type="spellEnd"/>
      <w:r w:rsidR="00B95D50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</w:t>
      </w:r>
      <w:r w:rsidR="00B95D50"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95D50" w:rsidRPr="0026110B" w:rsidRDefault="00B95D50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38F7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документов, предоставляемых для участия в отборе организаций: </w:t>
      </w:r>
    </w:p>
    <w:p w:rsidR="00CF38F7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Заявление в произвольной форме с указанием сведений об учредителе (учредителях) организации, полного наименования организации, ее юридического и почтового адресов, адреса электронной почты, официального сайта в сети «Интернет» (при его наличии), основных направлений деятельности организации. </w:t>
      </w:r>
    </w:p>
    <w:p w:rsidR="00CD6BE6" w:rsidRPr="0026110B" w:rsidRDefault="00CD6BE6" w:rsidP="00CD6B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F38F7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6110B">
        <w:rPr>
          <w:rFonts w:ascii="Times New Roman" w:hAnsi="Times New Roman" w:cs="Times New Roman"/>
          <w:sz w:val="24"/>
          <w:szCs w:val="24"/>
        </w:rPr>
        <w:t>Согласие учредителя (учредителей) на участие организации в отборе организаций и возложение на организацию полномочия органа опеки и попечительства;</w:t>
      </w:r>
    </w:p>
    <w:p w:rsidR="00CD6BE6" w:rsidRPr="0026110B" w:rsidRDefault="00CD6BE6" w:rsidP="00CD6B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 xml:space="preserve">    3. Копии учредительных документов организации, заверенные в установленном законодательством Российской Федерации порядке;</w:t>
      </w:r>
    </w:p>
    <w:p w:rsidR="00CD6BE6" w:rsidRPr="0026110B" w:rsidRDefault="00CD6BE6" w:rsidP="00CD6B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 xml:space="preserve">     4.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порядке;</w:t>
      </w:r>
    </w:p>
    <w:p w:rsidR="00CD6BE6" w:rsidRPr="0026110B" w:rsidRDefault="00CD6BE6" w:rsidP="00CD6B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 xml:space="preserve">     5. Копия штатного расписания организации, заверенная руководителем организации или уполномоченным им лицом;</w:t>
      </w:r>
    </w:p>
    <w:p w:rsidR="00CD6BE6" w:rsidRPr="0026110B" w:rsidRDefault="00CD6BE6" w:rsidP="00CD6BE6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 xml:space="preserve">     6.</w:t>
      </w:r>
      <w:r w:rsidRPr="0026110B">
        <w:rPr>
          <w:sz w:val="24"/>
          <w:szCs w:val="24"/>
        </w:rPr>
        <w:t xml:space="preserve"> </w:t>
      </w:r>
      <w:r w:rsidRPr="0026110B">
        <w:rPr>
          <w:rStyle w:val="textcopy1"/>
          <w:rFonts w:ascii="Times New Roman" w:hAnsi="Times New Roman" w:cs="Times New Roman"/>
          <w:sz w:val="24"/>
          <w:szCs w:val="24"/>
        </w:rPr>
        <w:t>Копии приказов о принятии на работу лиц, специализирующихся по требуемым направлениям деятельности, заверенные подписью руководителя и печатью организации;</w:t>
      </w:r>
    </w:p>
    <w:p w:rsidR="00CD6BE6" w:rsidRPr="0026110B" w:rsidRDefault="00CD6BE6" w:rsidP="00CD6BE6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 w:rsidRPr="0026110B">
        <w:rPr>
          <w:rStyle w:val="textcopy1"/>
          <w:rFonts w:ascii="Times New Roman" w:hAnsi="Times New Roman" w:cs="Times New Roman"/>
          <w:sz w:val="24"/>
          <w:szCs w:val="24"/>
        </w:rPr>
        <w:t xml:space="preserve">      7. Копии дипломов, подтверждающих наличие у специалистов по требуемым направлениям деятельности соответствующего образования, заверенные подписью руководителя и печатью организации;</w:t>
      </w:r>
    </w:p>
    <w:p w:rsidR="00CD6BE6" w:rsidRPr="0026110B" w:rsidRDefault="00CD6BE6" w:rsidP="00CD6BE6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 w:rsidRPr="0026110B">
        <w:rPr>
          <w:rStyle w:val="textcopy1"/>
          <w:rFonts w:ascii="Times New Roman" w:hAnsi="Times New Roman" w:cs="Times New Roman"/>
          <w:sz w:val="24"/>
          <w:szCs w:val="24"/>
        </w:rPr>
        <w:t xml:space="preserve">      8. Копии должностных инструкций специалистов по требуемым направлениям деятельности, заверенные подписью руководителя и печатью организации;</w:t>
      </w:r>
    </w:p>
    <w:p w:rsidR="00CD6BE6" w:rsidRPr="0026110B" w:rsidRDefault="00CD6BE6" w:rsidP="00CD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Style w:val="textcopy1"/>
          <w:rFonts w:ascii="Times New Roman" w:hAnsi="Times New Roman" w:cs="Times New Roman"/>
          <w:sz w:val="24"/>
          <w:szCs w:val="24"/>
        </w:rPr>
        <w:t xml:space="preserve">       9. </w:t>
      </w:r>
      <w:r w:rsidRPr="0026110B">
        <w:rPr>
          <w:rFonts w:ascii="Times New Roman" w:hAnsi="Times New Roman" w:cs="Times New Roman"/>
          <w:sz w:val="24"/>
          <w:szCs w:val="24"/>
        </w:rPr>
        <w:t>Наличие у организации материально-технических и иных возможностей для осуществления полномочий (полномочия) органа опеки и попечительства в пределах территории соответствующего муниципального образования либо нескольких муниципальных образований;</w:t>
      </w:r>
    </w:p>
    <w:p w:rsidR="00CD6BE6" w:rsidRPr="0026110B" w:rsidRDefault="00CD6BE6" w:rsidP="00CD6B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 xml:space="preserve">       10. Наличие у организации опыта работы по следующим направлениям:</w:t>
      </w:r>
    </w:p>
    <w:p w:rsidR="00CD6BE6" w:rsidRPr="0026110B" w:rsidRDefault="00CD6BE6" w:rsidP="00CD6BE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- защита прав и законных интересов несовершеннолетних граждан, в том числе оставшихся без попечения родителей,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CD6BE6" w:rsidRPr="0026110B" w:rsidRDefault="00CD6BE6" w:rsidP="00CD6BE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- 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CD6BE6" w:rsidRPr="0026110B" w:rsidRDefault="00CD6BE6" w:rsidP="00CD6BE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lastRenderedPageBreak/>
        <w:t>- 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CF38F7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8F7" w:rsidRPr="0026110B" w:rsidRDefault="00CF38F7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Показатели деятельности организации, на основании которых будет осуществляться их отбор: </w:t>
      </w:r>
    </w:p>
    <w:p w:rsidR="00CF38F7" w:rsidRPr="0026110B" w:rsidRDefault="00CF38F7" w:rsidP="00B95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 и условия деятельности организации. </w:t>
      </w:r>
    </w:p>
    <w:p w:rsidR="00CF38F7" w:rsidRPr="0026110B" w:rsidRDefault="00CF38F7" w:rsidP="00B95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основных направлений деятельности организации полномочию органа опеки и попечительства</w:t>
      </w:r>
      <w:proofErr w:type="gramEnd"/>
      <w:r w:rsidR="00D21255" w:rsidRPr="0026110B">
        <w:rPr>
          <w:sz w:val="24"/>
          <w:szCs w:val="24"/>
        </w:rPr>
        <w:fldChar w:fldCharType="begin"/>
      </w:r>
      <w:r w:rsidR="00D21255" w:rsidRPr="0026110B">
        <w:rPr>
          <w:sz w:val="24"/>
          <w:szCs w:val="24"/>
        </w:rPr>
        <w:instrText xml:space="preserve"> HYPERLINK "http://hghltd.yandex.net/yandbtm?qtree=%2FqPNjEiKhHEgZix3W2LlSNTV2jCXkvB2N3BuWqD1By3qeBgIs4S2DQ0f3hC1Yv0TjvehALGT2BiZAQwMSgd3uB8FSleorA02pMvqPSfTWryACuLzxZTbNI661dQJPEedEgHaXDHpP8abvl3QjfE6kOqjsDPuGE8Ot536xSVhIHUu2E2Mj6FqfF9Pj5CdXea6AB7%2FW9ged0e1PgeE2rv3i9UGNmUWwgdJaf%2B96Hw0Iq9Id6jD2tQS7BhXUuhY7srQNEPk3eJfs5JOjQ3yHc%2BODEzNHbye%2BpsNymqZOYsYiE8Y0qDCg0DRQo%2Bef6BiBBTeO0mhqFH6xSUv2zUcH7x7JgbMUfz4VkjErYdpOGEnPFGxga5%2Fv5GcUbIGgUbVWqRGZ9Vk%2BHj4exnh3K3ufqHeQx4sZr54GDL5zxmscsnlb2od56%2Be1KioihlvtA32TUFqqX%2F95w6tA%2BFX%2FeLTaymqOUcOHDqfibBIBcyA8CoBuHb4DV%2FLZsBQLsvHAxeGB%2B7ogPN%2BzgXZvifk3vFirvKZ8BBRHeoFFY9blO7x51w5RNSDKqH4fE9l2UOSZAhJGsp8AbDH0tfcwlvBGusyDQKDSz%2FY2ZsraKkBv%2B7tdD15DFhNcl4mJOeI0GpteTkzREf2hGKVlGxs2gQFysle7eyLdfWVdoNXIsxAmebSaDVuaR1TGmFD1YuvjOBWReX56sy4cdRlP9mFkm4HlEmR%2F%2Fd7ME8rhjxBFFRro9nreP6m%2Bvu%2FDFFVKuBtEXZ%2BxRzz6SajNE6EYaJrdG80J4sh5%2B6ZOfvtDC0SxBQckcX2%2B7rWttaOxZtT4HxojJqKIb0voc%2B22CMfvL%2FVZHiiLQhXzhfOJ96JqSTKFjqE8qJfh7l0s6%2BNaz1I1UF1%2BbZ1UBqYCAALmcErSR42NJvoqCjouh4vuJ2YM3gHqe%2Bo6C8ZX2Cc%2F4cDacrZj0K7stIdvsG7frFr5rZObxmeUF8sBBAjdBKE8FcA6LEXuG%2B89aPZOhX4LAtmuIpP8KPxvWPGasXJ%2FCkZNvezdXM8a62no1qwPC4ii93w8gCIk%2FLWGLmYT2KRAcgcN7K3QIFYT%2FIwDhMcIMA2yIHmcs%2BXRI%2Bcds7P7ChoAfet%2Bk7LOLCWQvOadcE4k1pmeY3Qi%2F0xgweR5HVdWKdeUn4ObrteW8gqDca9tmmAfbBcA12DkQHoZlBqy3WB9DINUJ9eSleXfyxyBU1jRVFvsIMQfcLvRCAa%2FF8ESqOXqc1dhK6Jxv95oE0BauYE7r3ryCL3y1r9gg8OOsGtQv95W4ZxpQMMD8QUm0%2Bm2MDmXX%2B0Cx%2BAWf3t58y%2B2bLnBh73facjldjDX%2Fa%2FZuQJ99iAu2WOEVJ1m9dLwFRWVj6fHscPbGvM7zH9B0%2FnETdADGRVfv3pDjoQlxZuilciLt5lX6FrEkz2k4dmbY6W%2FrZrbe0QfviIdvW0AZFZepy6h%2Bm2Hxt4bu1du938agrLS7Yesm%2BNeVlV6%2BD9ZJuyxEdRqA%3D%3D&amp;text=%EE%20%EF%F0%EE%E2%E5%E4%E5%ED%E8%E8%20%EE%F2%E1%EE%F0%E0%20%EE%F0%E3%E0%ED%E8%E7%E0%F6%E8%E9%20%E4%EB%FF%20%EE%F1%F3%F9%E5%F1%F2%E2%EB%E5%ED%E8%FF%20%EE%F2%E4%E5%EB%FC%ED%EE%E3%EE%20%EF%EE%EB%ED%EE%EC%EE%F7%E8%FF%20%EE%F0%E3%E0%ED%E0%20%EE%EF%E5%EA%E8%20%E8%20%EF%EE%EF%E5%F7%E8%F2%E5%EB%FC%F1%F2%E2%E0&amp;url=http%3A%2F%2Fwww.bezenchukvlast.ru%2Fimportant%2FIzvech" \l "YANDEX_158" </w:instrText>
      </w:r>
      <w:r w:rsidR="00D21255" w:rsidRPr="0026110B">
        <w:rPr>
          <w:sz w:val="24"/>
          <w:szCs w:val="24"/>
        </w:rPr>
        <w:fldChar w:fldCharType="separate"/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="00D21255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38F7" w:rsidRPr="0026110B" w:rsidRDefault="00CF38F7" w:rsidP="00B95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в штате организации работников, специализирующихся по направлениям деятельности, соответствующим полномочию органа опеки и попечительства. </w:t>
      </w:r>
    </w:p>
    <w:p w:rsidR="00CF38F7" w:rsidRPr="0026110B" w:rsidRDefault="00CF38F7" w:rsidP="00B95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организации материально-технических и иных возможностей для осуществления отдельного полномочия органа опеки и попечительства. </w:t>
      </w:r>
    </w:p>
    <w:p w:rsidR="00CF38F7" w:rsidRPr="0026110B" w:rsidRDefault="00CF38F7" w:rsidP="00B95D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организации опыта работы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</w:t>
      </w:r>
    </w:p>
    <w:p w:rsidR="00D628BF" w:rsidRPr="0026110B" w:rsidRDefault="00F93FFD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заявлений</w:t>
      </w:r>
    </w:p>
    <w:p w:rsidR="00A737EC" w:rsidRPr="0026110B" w:rsidRDefault="00A737EC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37EC" w:rsidRPr="0026110B" w:rsidRDefault="00A737EC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Прием заявлений осуществляется с </w:t>
      </w:r>
      <w:r w:rsidR="00AC726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02.04.2012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по </w:t>
      </w:r>
      <w:r w:rsidR="00AC726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02.05.2012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 в рабочие дни с 8 до 1</w:t>
      </w:r>
      <w:r w:rsid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bookmarkStart w:id="0" w:name="_GoBack"/>
      <w:bookmarkEnd w:id="0"/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часов по местному времени, </w:t>
      </w:r>
      <w:proofErr w:type="spellStart"/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</w:t>
      </w:r>
      <w:proofErr w:type="spellEnd"/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№ </w:t>
      </w:r>
      <w:r w:rsidR="00FA170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адресу: </w:t>
      </w:r>
      <w:r w:rsidR="00FA170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Республика Татарстан, 423700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A170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Мензелинск, 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ул. </w:t>
      </w:r>
      <w:r w:rsidR="00FA170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 Тукая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A1701"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</w:t>
      </w: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A737EC" w:rsidRPr="0026110B" w:rsidRDefault="00A737EC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F38F7" w:rsidRPr="0026110B" w:rsidRDefault="00FA1701" w:rsidP="00FA1701">
      <w:pPr>
        <w:pStyle w:val="2"/>
        <w:widowControl w:val="0"/>
        <w:ind w:firstLine="0"/>
        <w:rPr>
          <w:color w:val="000000"/>
          <w:sz w:val="24"/>
        </w:rPr>
      </w:pPr>
      <w:r w:rsidRPr="0026110B">
        <w:rPr>
          <w:color w:val="000000"/>
          <w:sz w:val="24"/>
        </w:rPr>
        <w:t xml:space="preserve">Главный специалист </w:t>
      </w:r>
      <w:r w:rsidRPr="0026110B">
        <w:rPr>
          <w:sz w:val="24"/>
        </w:rPr>
        <w:t xml:space="preserve">по организации и осуществлению деятельности опеки и попечительства в отношении несовершеннолетних лиц Исполнительного комитета </w:t>
      </w:r>
      <w:proofErr w:type="spellStart"/>
      <w:r w:rsidRPr="0026110B">
        <w:rPr>
          <w:sz w:val="24"/>
        </w:rPr>
        <w:t>Мензелинского</w:t>
      </w:r>
      <w:proofErr w:type="spellEnd"/>
      <w:r w:rsidRPr="0026110B">
        <w:rPr>
          <w:sz w:val="24"/>
        </w:rPr>
        <w:t xml:space="preserve"> муниципального район</w:t>
      </w:r>
      <w:proofErr w:type="gramStart"/>
      <w:r w:rsidRPr="0026110B">
        <w:rPr>
          <w:sz w:val="24"/>
        </w:rPr>
        <w:t>а</w:t>
      </w:r>
      <w:r w:rsidR="00CF38F7" w:rsidRPr="0026110B">
        <w:rPr>
          <w:color w:val="000000"/>
          <w:sz w:val="24"/>
        </w:rPr>
        <w:t>–</w:t>
      </w:r>
      <w:proofErr w:type="gramEnd"/>
      <w:r w:rsidR="00CF38F7" w:rsidRPr="0026110B">
        <w:rPr>
          <w:color w:val="000000"/>
          <w:sz w:val="24"/>
        </w:rPr>
        <w:t xml:space="preserve"> </w:t>
      </w:r>
      <w:proofErr w:type="spellStart"/>
      <w:r w:rsidRPr="0026110B">
        <w:rPr>
          <w:color w:val="000000"/>
          <w:sz w:val="24"/>
        </w:rPr>
        <w:t>Гататдинова</w:t>
      </w:r>
      <w:proofErr w:type="spellEnd"/>
      <w:r w:rsidRPr="0026110B">
        <w:rPr>
          <w:color w:val="000000"/>
          <w:sz w:val="24"/>
        </w:rPr>
        <w:t xml:space="preserve"> Наталия Геннадиевна</w:t>
      </w:r>
      <w:r w:rsidR="00CF38F7" w:rsidRPr="0026110B">
        <w:rPr>
          <w:color w:val="000000"/>
          <w:sz w:val="24"/>
        </w:rPr>
        <w:t xml:space="preserve"> </w:t>
      </w:r>
    </w:p>
    <w:p w:rsidR="00CF38F7" w:rsidRPr="0026110B" w:rsidRDefault="00D628BF" w:rsidP="00B95D50">
      <w:pPr>
        <w:spacing w:before="15" w:after="15" w:line="240" w:lineRule="auto"/>
        <w:ind w:left="15" w:right="1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телефоны:</w:t>
      </w:r>
      <w:r w:rsidR="00FA1701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A1701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8555</w:t>
      </w:r>
      <w:r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A1701" w:rsidRPr="0026110B">
        <w:rPr>
          <w:rFonts w:ascii="Times New Roman" w:eastAsia="Times New Roman" w:hAnsi="Times New Roman" w:cs="Times New Roman"/>
          <w:color w:val="000000"/>
          <w:sz w:val="24"/>
          <w:szCs w:val="24"/>
        </w:rPr>
        <w:t>3-20-33</w:t>
      </w:r>
    </w:p>
    <w:p w:rsidR="00506A37" w:rsidRPr="0026110B" w:rsidRDefault="00506A37">
      <w:pPr>
        <w:rPr>
          <w:sz w:val="24"/>
          <w:szCs w:val="24"/>
        </w:rPr>
      </w:pPr>
    </w:p>
    <w:sectPr w:rsidR="00506A37" w:rsidRPr="0026110B" w:rsidSect="00CD6B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65B"/>
    <w:multiLevelType w:val="multilevel"/>
    <w:tmpl w:val="4F2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F7"/>
    <w:rsid w:val="00016D42"/>
    <w:rsid w:val="002214EF"/>
    <w:rsid w:val="0026110B"/>
    <w:rsid w:val="002919CE"/>
    <w:rsid w:val="003431B3"/>
    <w:rsid w:val="00506A37"/>
    <w:rsid w:val="00572F47"/>
    <w:rsid w:val="00831DBA"/>
    <w:rsid w:val="0085275E"/>
    <w:rsid w:val="009049FE"/>
    <w:rsid w:val="00A737EC"/>
    <w:rsid w:val="00AA2360"/>
    <w:rsid w:val="00AC7261"/>
    <w:rsid w:val="00B95D50"/>
    <w:rsid w:val="00CD6BE6"/>
    <w:rsid w:val="00CF38F7"/>
    <w:rsid w:val="00D21255"/>
    <w:rsid w:val="00D50810"/>
    <w:rsid w:val="00D628BF"/>
    <w:rsid w:val="00DF3EA9"/>
    <w:rsid w:val="00F25D96"/>
    <w:rsid w:val="00F65523"/>
    <w:rsid w:val="00F93FFD"/>
    <w:rsid w:val="00F9597D"/>
    <w:rsid w:val="00F97B22"/>
    <w:rsid w:val="00F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8F7"/>
    <w:rPr>
      <w:b w:val="0"/>
      <w:bCs w:val="0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38F7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ate">
    <w:name w:val="news-date"/>
    <w:basedOn w:val="a"/>
    <w:rsid w:val="00CF38F7"/>
    <w:pPr>
      <w:shd w:val="clear" w:color="auto" w:fill="A0241A"/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27">
    <w:name w:val="стиль27"/>
    <w:basedOn w:val="a"/>
    <w:rsid w:val="00CF38F7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character" w:styleId="a5">
    <w:name w:val="Strong"/>
    <w:basedOn w:val="a0"/>
    <w:uiPriority w:val="22"/>
    <w:qFormat/>
    <w:rsid w:val="00CF38F7"/>
    <w:rPr>
      <w:b/>
      <w:bCs/>
    </w:rPr>
  </w:style>
  <w:style w:type="character" w:customStyle="1" w:styleId="textcopy1">
    <w:name w:val="textcopy1"/>
    <w:basedOn w:val="a0"/>
    <w:rsid w:val="00CD6BE6"/>
    <w:rPr>
      <w:rFonts w:ascii="Arial CYR" w:hAnsi="Arial CYR" w:cs="Arial CYR" w:hint="default"/>
      <w:color w:val="000000"/>
      <w:sz w:val="18"/>
      <w:szCs w:val="18"/>
    </w:rPr>
  </w:style>
  <w:style w:type="paragraph" w:customStyle="1" w:styleId="ConsPlusNormal">
    <w:name w:val="ConsPlusNormal"/>
    <w:rsid w:val="00CD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D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B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FA170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A1701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8F7"/>
    <w:rPr>
      <w:b w:val="0"/>
      <w:bCs w:val="0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38F7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ate">
    <w:name w:val="news-date"/>
    <w:basedOn w:val="a"/>
    <w:rsid w:val="00CF38F7"/>
    <w:pPr>
      <w:shd w:val="clear" w:color="auto" w:fill="A0241A"/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27">
    <w:name w:val="стиль27"/>
    <w:basedOn w:val="a"/>
    <w:rsid w:val="00CF38F7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character" w:styleId="a5">
    <w:name w:val="Strong"/>
    <w:basedOn w:val="a0"/>
    <w:uiPriority w:val="22"/>
    <w:qFormat/>
    <w:rsid w:val="00CF38F7"/>
    <w:rPr>
      <w:b/>
      <w:bCs/>
    </w:rPr>
  </w:style>
  <w:style w:type="character" w:customStyle="1" w:styleId="textcopy1">
    <w:name w:val="textcopy1"/>
    <w:basedOn w:val="a0"/>
    <w:rsid w:val="00CD6BE6"/>
    <w:rPr>
      <w:rFonts w:ascii="Arial CYR" w:hAnsi="Arial CYR" w:cs="Arial CYR" w:hint="default"/>
      <w:color w:val="000000"/>
      <w:sz w:val="18"/>
      <w:szCs w:val="18"/>
    </w:rPr>
  </w:style>
  <w:style w:type="paragraph" w:customStyle="1" w:styleId="ConsPlusNormal">
    <w:name w:val="ConsPlusNormal"/>
    <w:rsid w:val="00CD6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D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B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FA170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A1701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2012-03-30T05:09:00Z</cp:lastPrinted>
  <dcterms:created xsi:type="dcterms:W3CDTF">2012-03-19T14:23:00Z</dcterms:created>
  <dcterms:modified xsi:type="dcterms:W3CDTF">2012-03-30T05:44:00Z</dcterms:modified>
</cp:coreProperties>
</file>