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5F" w:rsidRPr="00296565" w:rsidRDefault="0071135F" w:rsidP="00A02C1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135F">
        <w:rPr>
          <w:sz w:val="28"/>
          <w:szCs w:val="28"/>
        </w:rPr>
        <w:t xml:space="preserve">В республике Татарстан  у граждан </w:t>
      </w:r>
      <w:r>
        <w:rPr>
          <w:sz w:val="28"/>
          <w:szCs w:val="28"/>
        </w:rPr>
        <w:t>есть</w:t>
      </w:r>
      <w:r w:rsidRPr="0071135F">
        <w:rPr>
          <w:sz w:val="28"/>
          <w:szCs w:val="28"/>
        </w:rPr>
        <w:t xml:space="preserve"> возможность сообщать о фактах неформальной занятости, неофициальных выплат заработной платы посредством подачи соответствующего обращения в государственную информационную систему </w:t>
      </w:r>
      <w:r>
        <w:rPr>
          <w:sz w:val="28"/>
          <w:szCs w:val="28"/>
        </w:rPr>
        <w:t xml:space="preserve"> </w:t>
      </w:r>
      <w:r w:rsidRPr="0071135F">
        <w:rPr>
          <w:sz w:val="28"/>
          <w:szCs w:val="28"/>
        </w:rPr>
        <w:t>РТ</w:t>
      </w:r>
      <w:r>
        <w:rPr>
          <w:sz w:val="28"/>
          <w:szCs w:val="28"/>
        </w:rPr>
        <w:t xml:space="preserve"> </w:t>
      </w:r>
      <w:hyperlink r:id="rId4" w:history="1">
        <w:r w:rsidRPr="0071135F">
          <w:rPr>
            <w:rStyle w:val="a3"/>
            <w:sz w:val="28"/>
            <w:szCs w:val="28"/>
          </w:rPr>
          <w:t>«Народный контроль»</w:t>
        </w:r>
      </w:hyperlink>
      <w:r w:rsidRPr="0071135F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71135F">
        <w:rPr>
          <w:sz w:val="28"/>
          <w:szCs w:val="28"/>
        </w:rPr>
        <w:t>по н</w:t>
      </w:r>
      <w:r>
        <w:rPr>
          <w:sz w:val="28"/>
          <w:szCs w:val="28"/>
        </w:rPr>
        <w:t>аправлению «Серый» рынок труда»,</w:t>
      </w:r>
      <w:r w:rsidRPr="0071135F">
        <w:rPr>
          <w:sz w:val="28"/>
          <w:szCs w:val="28"/>
        </w:rPr>
        <w:t xml:space="preserve"> </w:t>
      </w:r>
      <w:r w:rsidRPr="00296565">
        <w:rPr>
          <w:sz w:val="28"/>
          <w:szCs w:val="28"/>
        </w:rPr>
        <w:t>а также по телефонам «горячей линии» Мензелинского муниципального района (85555)3-23-80, 3-17-44.</w:t>
      </w:r>
      <w:r w:rsidR="00A02C1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"Народный контроль"</w:t>
      </w:r>
      <w:r w:rsidRPr="00A12D7B">
        <w:rPr>
          <w:sz w:val="28"/>
          <w:szCs w:val="28"/>
        </w:rPr>
        <w:t xml:space="preserve"> находится на электронном портале Правительства Республики Татарстан </w:t>
      </w:r>
      <w:hyperlink r:id="rId5" w:history="1">
        <w:r w:rsidRPr="00A12D7B">
          <w:rPr>
            <w:rStyle w:val="a3"/>
            <w:sz w:val="28"/>
            <w:szCs w:val="28"/>
          </w:rPr>
          <w:t>https://uslugi.tatarstan.ru/</w:t>
        </w:r>
      </w:hyperlink>
      <w:r w:rsidRPr="00A12D7B">
        <w:rPr>
          <w:sz w:val="28"/>
          <w:szCs w:val="28"/>
        </w:rPr>
        <w:t xml:space="preserve"> -&gt; Вкладка </w:t>
      </w:r>
      <w:hyperlink r:id="rId6" w:history="1">
        <w:r w:rsidRPr="00A12D7B">
          <w:rPr>
            <w:rStyle w:val="a3"/>
            <w:sz w:val="28"/>
            <w:szCs w:val="28"/>
          </w:rPr>
          <w:t>«Народный контроль»</w:t>
        </w:r>
      </w:hyperlink>
      <w:r w:rsidR="00A02C18">
        <w:t>.</w:t>
      </w:r>
    </w:p>
    <w:p w:rsidR="00C96F72" w:rsidRDefault="00C96F72"/>
    <w:sectPr w:rsidR="00C9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5F"/>
    <w:rsid w:val="0071135F"/>
    <w:rsid w:val="008A525F"/>
    <w:rsid w:val="00A02C18"/>
    <w:rsid w:val="00C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D149"/>
  <w15:chartTrackingRefBased/>
  <w15:docId w15:val="{86C9EAA9-CEAA-4020-9564-BCE1C795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13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113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lugi.tatarstan.ru/open-gov" TargetMode="External"/><Relationship Id="rId5" Type="http://schemas.openxmlformats.org/officeDocument/2006/relationships/hyperlink" Target="https://uslugi.tatarstan.ru/" TargetMode="External"/><Relationship Id="rId4" Type="http://schemas.openxmlformats.org/officeDocument/2006/relationships/hyperlink" Target="https://uslugi.tatarstan.ru/open-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Галяуетдинова Гульшат Афкатовна</dc:creator>
  <cp:keywords/>
  <dc:description/>
  <cp:lastModifiedBy>Галяуетдинова Гульшат Афкатовна</cp:lastModifiedBy>
  <cp:revision>3</cp:revision>
  <dcterms:created xsi:type="dcterms:W3CDTF">2017-05-03T11:53:00Z</dcterms:created>
  <dcterms:modified xsi:type="dcterms:W3CDTF">2017-05-03T12:29:00Z</dcterms:modified>
</cp:coreProperties>
</file>