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68" w:rsidRDefault="00FE7B68" w:rsidP="00FE7B68">
      <w:pPr>
        <w:spacing w:line="276" w:lineRule="auto"/>
      </w:pPr>
    </w:p>
    <w:tbl>
      <w:tblPr>
        <w:tblW w:w="15074" w:type="dxa"/>
        <w:tblInd w:w="108" w:type="dxa"/>
        <w:tblLayout w:type="fixed"/>
        <w:tblLook w:val="0000"/>
      </w:tblPr>
      <w:tblGrid>
        <w:gridCol w:w="1940"/>
        <w:gridCol w:w="470"/>
        <w:gridCol w:w="49"/>
        <w:gridCol w:w="875"/>
        <w:gridCol w:w="777"/>
        <w:gridCol w:w="49"/>
        <w:gridCol w:w="1793"/>
        <w:gridCol w:w="49"/>
        <w:gridCol w:w="1227"/>
        <w:gridCol w:w="49"/>
        <w:gridCol w:w="1514"/>
        <w:gridCol w:w="49"/>
        <w:gridCol w:w="1652"/>
        <w:gridCol w:w="49"/>
        <w:gridCol w:w="1794"/>
        <w:gridCol w:w="49"/>
        <w:gridCol w:w="1103"/>
        <w:gridCol w:w="49"/>
        <w:gridCol w:w="1488"/>
        <w:gridCol w:w="49"/>
      </w:tblGrid>
      <w:tr w:rsidR="00FE7B68" w:rsidTr="00FE7B68">
        <w:trPr>
          <w:gridAfter w:val="1"/>
          <w:wAfter w:w="49" w:type="dxa"/>
          <w:trHeight w:val="930"/>
        </w:trPr>
        <w:tc>
          <w:tcPr>
            <w:tcW w:w="1502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B68" w:rsidRDefault="00FE7B68" w:rsidP="00FE7B68">
            <w:pPr>
              <w:spacing w:line="276" w:lineRule="auto"/>
              <w:jc w:val="center"/>
            </w:pPr>
            <w:r>
              <w:t xml:space="preserve">Сведения о доходах, об имуществе и обязательствах имущественного характера лиц, </w:t>
            </w:r>
          </w:p>
          <w:p w:rsidR="00FE7B68" w:rsidRDefault="00FE7B68" w:rsidP="00FE7B68">
            <w:pPr>
              <w:spacing w:line="276" w:lineRule="auto"/>
              <w:jc w:val="center"/>
              <w:rPr>
                <w:b/>
              </w:rPr>
            </w:pPr>
            <w:r>
              <w:t xml:space="preserve">замещающих должности муниципальной  службы  и членов их семей  </w:t>
            </w:r>
            <w:r w:rsidRPr="00FE7B68">
              <w:rPr>
                <w:b/>
              </w:rPr>
              <w:t xml:space="preserve">Совета </w:t>
            </w:r>
            <w:proofErr w:type="spellStart"/>
            <w:r w:rsidRPr="00FE7B68">
              <w:rPr>
                <w:b/>
              </w:rPr>
              <w:t>Новомелькенского</w:t>
            </w:r>
            <w:proofErr w:type="spellEnd"/>
            <w:r w:rsidRPr="00FE7B68">
              <w:rPr>
                <w:b/>
              </w:rPr>
              <w:t xml:space="preserve"> сельского поселения </w:t>
            </w:r>
          </w:p>
          <w:p w:rsidR="00FE7B68" w:rsidRDefault="00FE7B68" w:rsidP="00FE7B68">
            <w:pPr>
              <w:spacing w:line="276" w:lineRule="auto"/>
              <w:jc w:val="center"/>
            </w:pPr>
            <w:r w:rsidRPr="00FE7B68">
              <w:rPr>
                <w:b/>
              </w:rPr>
              <w:t>Мензелинского муниципального района Республики Татарстан</w:t>
            </w:r>
            <w:r w:rsidRPr="00FE7B68">
              <w:rPr>
                <w:b/>
              </w:rPr>
              <w:br/>
            </w:r>
            <w:r>
              <w:t>(за отчётный финансовый год с 1 января 2011 года по 31 декабря 2011 года)</w:t>
            </w:r>
          </w:p>
        </w:tc>
      </w:tr>
      <w:tr w:rsidR="00FE7B68" w:rsidTr="00FE7B68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B68" w:rsidRDefault="00FE7B68" w:rsidP="00A94123"/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B68" w:rsidRDefault="00FE7B68" w:rsidP="00A94123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B68" w:rsidRDefault="00FE7B68" w:rsidP="00A94123"/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B68" w:rsidRDefault="00FE7B68" w:rsidP="00A94123"/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B68" w:rsidRDefault="00FE7B68" w:rsidP="00A94123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B68" w:rsidRDefault="00FE7B68" w:rsidP="00A94123"/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B68" w:rsidRDefault="00FE7B68" w:rsidP="00A94123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B68" w:rsidRDefault="00FE7B68" w:rsidP="00A94123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B68" w:rsidRDefault="00FE7B68" w:rsidP="00A94123"/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B68" w:rsidRDefault="00FE7B68" w:rsidP="00A94123"/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B68" w:rsidRDefault="00FE7B68" w:rsidP="00A94123"/>
        </w:tc>
      </w:tr>
      <w:tr w:rsidR="00FE7B68" w:rsidTr="00FE7B68">
        <w:trPr>
          <w:gridAfter w:val="1"/>
          <w:wAfter w:w="49" w:type="dxa"/>
          <w:cantSplit/>
          <w:trHeight w:val="103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FE7B68">
            <w:pPr>
              <w:jc w:val="center"/>
            </w:pPr>
            <w:r>
              <w:t>Фамилия, имя, отчество</w:t>
            </w:r>
            <w:r>
              <w:br/>
              <w:t>замещаемая должность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Декларированный годовой доход за 2011г. (руб.)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E7B68" w:rsidTr="00FE7B68">
        <w:trPr>
          <w:gridAfter w:val="1"/>
          <w:wAfter w:w="49" w:type="dxa"/>
          <w:cantSplit/>
          <w:trHeight w:val="1297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/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Площадь (кв.м.)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 xml:space="preserve">Страна </w:t>
            </w:r>
            <w:proofErr w:type="spellStart"/>
            <w:r>
              <w:t>происхожде</w:t>
            </w:r>
            <w:proofErr w:type="spellEnd"/>
          </w:p>
          <w:p w:rsidR="00FE7B68" w:rsidRDefault="00FE7B68" w:rsidP="00A94123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Площадь (кв.м.)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происхожде</w:t>
            </w:r>
            <w:proofErr w:type="spellEnd"/>
            <w:r>
              <w:br/>
            </w:r>
            <w:proofErr w:type="spellStart"/>
            <w:r>
              <w:t>ния</w:t>
            </w:r>
            <w:proofErr w:type="spellEnd"/>
            <w:proofErr w:type="gramEnd"/>
          </w:p>
        </w:tc>
      </w:tr>
      <w:tr w:rsidR="00FE7B68" w:rsidTr="00FE7B68">
        <w:trPr>
          <w:gridAfter w:val="1"/>
          <w:wAfter w:w="49" w:type="dxa"/>
          <w:cantSplit/>
          <w:trHeight w:val="18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FE7B6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Назмутдинов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Зуфар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Имамутдинович</w:t>
            </w:r>
            <w:proofErr w:type="spellEnd"/>
          </w:p>
          <w:p w:rsidR="00FE7B68" w:rsidRDefault="00FE7B68" w:rsidP="00FE7B6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Глава СП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Pr="00414EBA" w:rsidRDefault="00FE7B68" w:rsidP="00A94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420000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Pr="00414EBA" w:rsidRDefault="00FE7B68" w:rsidP="00A9412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78,2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Pr="00414EBA" w:rsidRDefault="00FE7B68" w:rsidP="00A941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RENAULT SR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Pr="00414EBA" w:rsidRDefault="00FE7B68" w:rsidP="00A94123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4120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Россия</w:t>
            </w:r>
          </w:p>
        </w:tc>
      </w:tr>
      <w:tr w:rsidR="00FE7B68" w:rsidTr="00FE7B68">
        <w:trPr>
          <w:gridAfter w:val="1"/>
          <w:wAfter w:w="49" w:type="dxa"/>
          <w:cantSplit/>
          <w:trHeight w:val="9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Супруга</w:t>
            </w:r>
          </w:p>
          <w:p w:rsidR="00FE7B68" w:rsidRDefault="00FE7B68" w:rsidP="00A94123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140000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нет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Pr="00414EBA" w:rsidRDefault="00FE7B68" w:rsidP="00A94123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нет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Земельный пай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47000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Россия</w:t>
            </w:r>
          </w:p>
        </w:tc>
      </w:tr>
      <w:tr w:rsidR="00FE7B68" w:rsidTr="00FE7B68">
        <w:trPr>
          <w:gridAfter w:val="1"/>
          <w:wAfter w:w="49" w:type="dxa"/>
          <w:cantSplit/>
          <w:trHeight w:val="83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дочь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нет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нет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нет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68" w:rsidRDefault="00FE7B68" w:rsidP="00A94123">
            <w:pPr>
              <w:jc w:val="center"/>
            </w:pPr>
            <w:r>
              <w:t>нет</w:t>
            </w:r>
          </w:p>
        </w:tc>
      </w:tr>
    </w:tbl>
    <w:p w:rsidR="00FE7B68" w:rsidRDefault="00FE7B68"/>
    <w:tbl>
      <w:tblPr>
        <w:tblW w:w="15028" w:type="dxa"/>
        <w:tblInd w:w="108" w:type="dxa"/>
        <w:tblLayout w:type="fixed"/>
        <w:tblLook w:val="04A0"/>
      </w:tblPr>
      <w:tblGrid>
        <w:gridCol w:w="1940"/>
        <w:gridCol w:w="328"/>
        <w:gridCol w:w="875"/>
        <w:gridCol w:w="826"/>
        <w:gridCol w:w="1834"/>
        <w:gridCol w:w="1285"/>
        <w:gridCol w:w="1608"/>
        <w:gridCol w:w="1652"/>
        <w:gridCol w:w="1800"/>
        <w:gridCol w:w="1152"/>
        <w:gridCol w:w="1728"/>
      </w:tblGrid>
      <w:tr w:rsidR="004D5414" w:rsidTr="00FE7B68">
        <w:trPr>
          <w:trHeight w:val="930"/>
        </w:trPr>
        <w:tc>
          <w:tcPr>
            <w:tcW w:w="15028" w:type="dxa"/>
            <w:gridSpan w:val="11"/>
            <w:vAlign w:val="bottom"/>
            <w:hideMark/>
          </w:tcPr>
          <w:p w:rsidR="00FE7B68" w:rsidRDefault="00FE7B68" w:rsidP="00FE7B68">
            <w:pPr>
              <w:spacing w:line="276" w:lineRule="auto"/>
            </w:pPr>
          </w:p>
          <w:p w:rsidR="003A6EC6" w:rsidRDefault="003A6EC6" w:rsidP="00FE7B68">
            <w:pPr>
              <w:spacing w:line="276" w:lineRule="auto"/>
            </w:pPr>
          </w:p>
          <w:p w:rsidR="003A6EC6" w:rsidRDefault="003A6EC6" w:rsidP="00FE7B68">
            <w:pPr>
              <w:spacing w:line="276" w:lineRule="auto"/>
            </w:pPr>
          </w:p>
          <w:p w:rsidR="003A6EC6" w:rsidRDefault="003A6EC6" w:rsidP="00FE7B68">
            <w:pPr>
              <w:spacing w:line="276" w:lineRule="auto"/>
            </w:pPr>
          </w:p>
          <w:p w:rsidR="003A6EC6" w:rsidRDefault="003A6EC6" w:rsidP="00FE7B68">
            <w:pPr>
              <w:spacing w:line="276" w:lineRule="auto"/>
            </w:pPr>
          </w:p>
          <w:tbl>
            <w:tblPr>
              <w:tblW w:w="16020" w:type="dxa"/>
              <w:tblInd w:w="108" w:type="dxa"/>
              <w:tblLayout w:type="fixed"/>
              <w:tblLook w:val="0000"/>
            </w:tblPr>
            <w:tblGrid>
              <w:gridCol w:w="16020"/>
            </w:tblGrid>
            <w:tr w:rsidR="00FE7B68" w:rsidTr="00A94123">
              <w:trPr>
                <w:trHeight w:val="930"/>
              </w:trPr>
              <w:tc>
                <w:tcPr>
                  <w:tcW w:w="16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A6EC6" w:rsidRDefault="003A6EC6" w:rsidP="00A94123">
                  <w:pPr>
                    <w:spacing w:line="276" w:lineRule="auto"/>
                    <w:jc w:val="center"/>
                  </w:pPr>
                </w:p>
                <w:p w:rsidR="00FE7B68" w:rsidRDefault="00FE7B68" w:rsidP="00A94123">
                  <w:pPr>
                    <w:spacing w:line="276" w:lineRule="auto"/>
                    <w:jc w:val="center"/>
                  </w:pPr>
                  <w:r>
                    <w:t xml:space="preserve">Сведения о доходах, об имуществе и обязательствах имущественного характера лиц, </w:t>
                  </w:r>
                </w:p>
                <w:p w:rsidR="00FE7B68" w:rsidRDefault="00FE7B68" w:rsidP="00A9412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t xml:space="preserve">замещающих должности муниципальной  службы  и членов их семей  </w:t>
                  </w:r>
                  <w:r w:rsidRPr="00FE7B68">
                    <w:rPr>
                      <w:b/>
                    </w:rPr>
                    <w:t xml:space="preserve">Совета </w:t>
                  </w:r>
                  <w:proofErr w:type="spellStart"/>
                  <w:r w:rsidRPr="00FE7B68">
                    <w:rPr>
                      <w:b/>
                    </w:rPr>
                    <w:t>Новомелькенского</w:t>
                  </w:r>
                  <w:proofErr w:type="spellEnd"/>
                  <w:r w:rsidRPr="00FE7B68">
                    <w:rPr>
                      <w:b/>
                    </w:rPr>
                    <w:t xml:space="preserve"> сельского поселения </w:t>
                  </w:r>
                </w:p>
                <w:p w:rsidR="00FE7B68" w:rsidRDefault="00FE7B68" w:rsidP="00A94123">
                  <w:pPr>
                    <w:spacing w:line="276" w:lineRule="auto"/>
                    <w:jc w:val="center"/>
                  </w:pPr>
                  <w:r w:rsidRPr="00FE7B68">
                    <w:rPr>
                      <w:b/>
                    </w:rPr>
                    <w:t>Мензелинского муниципального района Республики Татарстан</w:t>
                  </w:r>
                  <w:r w:rsidRPr="00FE7B68">
                    <w:rPr>
                      <w:b/>
                    </w:rPr>
                    <w:br/>
                  </w:r>
                  <w:r>
                    <w:t>(за отчётный финансовый год с 1 января 2011 года по 31 декабря 2011 года)</w:t>
                  </w:r>
                </w:p>
              </w:tc>
            </w:tr>
          </w:tbl>
          <w:p w:rsidR="004D5414" w:rsidRDefault="004D5414">
            <w:pPr>
              <w:jc w:val="center"/>
            </w:pPr>
          </w:p>
        </w:tc>
      </w:tr>
      <w:tr w:rsidR="004D5414" w:rsidTr="00FE7B68">
        <w:trPr>
          <w:trHeight w:val="315"/>
        </w:trPr>
        <w:tc>
          <w:tcPr>
            <w:tcW w:w="1940" w:type="dxa"/>
            <w:vAlign w:val="bottom"/>
          </w:tcPr>
          <w:p w:rsidR="004D5414" w:rsidRDefault="004D5414"/>
        </w:tc>
        <w:tc>
          <w:tcPr>
            <w:tcW w:w="328" w:type="dxa"/>
            <w:vAlign w:val="bottom"/>
          </w:tcPr>
          <w:p w:rsidR="004D5414" w:rsidRDefault="004D5414"/>
        </w:tc>
        <w:tc>
          <w:tcPr>
            <w:tcW w:w="875" w:type="dxa"/>
            <w:vAlign w:val="bottom"/>
          </w:tcPr>
          <w:p w:rsidR="004D5414" w:rsidRDefault="004D5414"/>
        </w:tc>
        <w:tc>
          <w:tcPr>
            <w:tcW w:w="826" w:type="dxa"/>
            <w:vAlign w:val="bottom"/>
          </w:tcPr>
          <w:p w:rsidR="004D5414" w:rsidRDefault="004D5414"/>
        </w:tc>
        <w:tc>
          <w:tcPr>
            <w:tcW w:w="1834" w:type="dxa"/>
            <w:vAlign w:val="bottom"/>
          </w:tcPr>
          <w:p w:rsidR="004D5414" w:rsidRDefault="004D5414"/>
        </w:tc>
        <w:tc>
          <w:tcPr>
            <w:tcW w:w="1285" w:type="dxa"/>
            <w:vAlign w:val="bottom"/>
          </w:tcPr>
          <w:p w:rsidR="004D5414" w:rsidRDefault="004D5414"/>
        </w:tc>
        <w:tc>
          <w:tcPr>
            <w:tcW w:w="1608" w:type="dxa"/>
            <w:vAlign w:val="bottom"/>
          </w:tcPr>
          <w:p w:rsidR="004D5414" w:rsidRDefault="004D5414"/>
        </w:tc>
        <w:tc>
          <w:tcPr>
            <w:tcW w:w="1652" w:type="dxa"/>
            <w:vAlign w:val="bottom"/>
          </w:tcPr>
          <w:p w:rsidR="004D5414" w:rsidRDefault="004D5414"/>
        </w:tc>
        <w:tc>
          <w:tcPr>
            <w:tcW w:w="1800" w:type="dxa"/>
            <w:vAlign w:val="bottom"/>
          </w:tcPr>
          <w:p w:rsidR="004D5414" w:rsidRDefault="004D5414"/>
        </w:tc>
        <w:tc>
          <w:tcPr>
            <w:tcW w:w="1152" w:type="dxa"/>
            <w:vAlign w:val="bottom"/>
          </w:tcPr>
          <w:p w:rsidR="004D5414" w:rsidRDefault="004D5414"/>
        </w:tc>
        <w:tc>
          <w:tcPr>
            <w:tcW w:w="1728" w:type="dxa"/>
            <w:vAlign w:val="bottom"/>
          </w:tcPr>
          <w:p w:rsidR="004D5414" w:rsidRDefault="004D5414"/>
        </w:tc>
      </w:tr>
      <w:tr w:rsidR="004D5414" w:rsidTr="003A6EC6">
        <w:trPr>
          <w:cantSplit/>
          <w:trHeight w:val="914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4" w:rsidRDefault="004D5414">
            <w:pPr>
              <w:jc w:val="center"/>
            </w:pPr>
            <w:r>
              <w:t>Фамилия, имя, отчество</w:t>
            </w:r>
            <w:r>
              <w:br/>
              <w:t>замещаемая должность</w:t>
            </w:r>
          </w:p>
          <w:p w:rsidR="004D5414" w:rsidRDefault="004D5414">
            <w:pPr>
              <w:jc w:val="center"/>
            </w:pPr>
          </w:p>
          <w:p w:rsidR="004D5414" w:rsidRDefault="004D5414">
            <w:pPr>
              <w:jc w:val="center"/>
            </w:pPr>
          </w:p>
          <w:p w:rsidR="004D5414" w:rsidRDefault="004D5414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Декларированный годовой доход за 2011г. (руб.)</w:t>
            </w:r>
          </w:p>
          <w:p w:rsidR="003A6EC6" w:rsidRDefault="003A6EC6">
            <w:pPr>
              <w:jc w:val="center"/>
            </w:pPr>
          </w:p>
          <w:p w:rsidR="003A6EC6" w:rsidRDefault="003A6EC6">
            <w:pPr>
              <w:jc w:val="center"/>
            </w:pPr>
          </w:p>
          <w:p w:rsidR="003A6EC6" w:rsidRDefault="003A6EC6">
            <w:pPr>
              <w:jc w:val="center"/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D5414" w:rsidTr="00FE7B68">
        <w:trPr>
          <w:cantSplit/>
          <w:trHeight w:val="1493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Площадь (кв.м.)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 xml:space="preserve">Страна </w:t>
            </w:r>
            <w:proofErr w:type="spellStart"/>
            <w:r>
              <w:t>происхожде</w:t>
            </w:r>
            <w:proofErr w:type="spellEnd"/>
          </w:p>
          <w:p w:rsidR="004D5414" w:rsidRDefault="004D5414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Площадь (кв.м.)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происхожде</w:t>
            </w:r>
            <w:proofErr w:type="spellEnd"/>
            <w:r>
              <w:br/>
            </w:r>
            <w:proofErr w:type="spellStart"/>
            <w:r>
              <w:t>ния</w:t>
            </w:r>
            <w:proofErr w:type="spellEnd"/>
            <w:proofErr w:type="gramEnd"/>
          </w:p>
        </w:tc>
      </w:tr>
      <w:tr w:rsidR="004D5414" w:rsidTr="00FE7B68">
        <w:trPr>
          <w:cantSplit/>
          <w:trHeight w:val="41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Шигапова</w:t>
            </w:r>
            <w:proofErr w:type="spellEnd"/>
            <w:r>
              <w:rPr>
                <w:bCs/>
              </w:rPr>
              <w:t xml:space="preserve"> Резеда </w:t>
            </w:r>
            <w:proofErr w:type="spellStart"/>
            <w:r>
              <w:rPr>
                <w:bCs/>
              </w:rPr>
              <w:t>Фаридовна</w:t>
            </w:r>
            <w:proofErr w:type="spellEnd"/>
            <w:r>
              <w:rPr>
                <w:bCs/>
              </w:rPr>
              <w:t>, секретарь исполкома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148049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Земельный участок (ЛПХ) (1/2 доля)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нет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4" w:rsidRDefault="004D5414">
            <w:pPr>
              <w:jc w:val="center"/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4" w:rsidRDefault="004D5414">
            <w:pPr>
              <w:jc w:val="center"/>
            </w:pPr>
          </w:p>
        </w:tc>
      </w:tr>
      <w:tr w:rsidR="004D5414" w:rsidTr="00FE7B68">
        <w:trPr>
          <w:cantSplit/>
          <w:trHeight w:val="387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/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68" w:rsidRDefault="004D5414">
            <w:pPr>
              <w:jc w:val="center"/>
            </w:pPr>
            <w:r>
              <w:t>Жилой дом</w:t>
            </w:r>
          </w:p>
          <w:p w:rsidR="004D5414" w:rsidRDefault="004D5414">
            <w:pPr>
              <w:jc w:val="center"/>
            </w:pPr>
            <w:r>
              <w:t xml:space="preserve"> (1/2 доля)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/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/>
        </w:tc>
        <w:tc>
          <w:tcPr>
            <w:tcW w:w="11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/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/>
        </w:tc>
      </w:tr>
      <w:tr w:rsidR="004D5414" w:rsidTr="00FE7B68">
        <w:trPr>
          <w:cantSplit/>
          <w:trHeight w:val="429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rPr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/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Земельный пай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/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/>
        </w:tc>
        <w:tc>
          <w:tcPr>
            <w:tcW w:w="11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/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/>
        </w:tc>
      </w:tr>
      <w:tr w:rsidR="004D5414" w:rsidTr="00FE7B68">
        <w:trPr>
          <w:trHeight w:val="858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80B" w:rsidRDefault="004D5414">
            <w:pPr>
              <w:jc w:val="center"/>
            </w:pPr>
            <w:proofErr w:type="spellStart"/>
            <w:r>
              <w:t>Шигапов</w:t>
            </w:r>
            <w:proofErr w:type="spellEnd"/>
            <w:r w:rsidR="00EB580B">
              <w:t xml:space="preserve"> </w:t>
            </w:r>
            <w:r>
              <w:t>Рафис</w:t>
            </w:r>
          </w:p>
          <w:p w:rsidR="004D5414" w:rsidRDefault="004D5414">
            <w:pPr>
              <w:jc w:val="center"/>
            </w:pPr>
            <w:proofErr w:type="spellStart"/>
            <w:r>
              <w:t>Фирдависович</w:t>
            </w:r>
            <w:proofErr w:type="spellEnd"/>
            <w:r>
              <w:t>, муж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102010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 xml:space="preserve">ЛПХ)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3507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414" w:rsidRDefault="004D5414">
            <w:pPr>
              <w:jc w:val="center"/>
            </w:pPr>
            <w:r>
              <w:t>ВАЗ 21093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414" w:rsidRDefault="004D5414">
            <w:pPr>
              <w:jc w:val="center"/>
            </w:pPr>
            <w:r>
              <w:t>нет</w:t>
            </w:r>
            <w:bookmarkStart w:id="0" w:name="_GoBack"/>
            <w:bookmarkEnd w:id="0"/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414" w:rsidRDefault="004D5414">
            <w:pPr>
              <w:jc w:val="center"/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414" w:rsidRDefault="004D5414">
            <w:pPr>
              <w:jc w:val="center"/>
            </w:pPr>
          </w:p>
        </w:tc>
      </w:tr>
      <w:tr w:rsidR="004D5414" w:rsidTr="00FE7B68">
        <w:trPr>
          <w:trHeight w:val="417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414" w:rsidRDefault="004D5414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414" w:rsidRDefault="004D5414"/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Жилой дом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85,4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414" w:rsidRDefault="004D5414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414" w:rsidRDefault="004D5414"/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414" w:rsidRDefault="004D5414"/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414" w:rsidRDefault="004D5414"/>
        </w:tc>
      </w:tr>
      <w:tr w:rsidR="004D5414" w:rsidTr="00FE7B68">
        <w:trPr>
          <w:trHeight w:val="409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414" w:rsidRDefault="004D5414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414" w:rsidRDefault="004D5414"/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Земельный пай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470000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414" w:rsidRDefault="004D5414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414" w:rsidRDefault="004D5414"/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414" w:rsidRDefault="004D5414"/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414" w:rsidRDefault="004D5414"/>
        </w:tc>
      </w:tr>
      <w:tr w:rsidR="004D5414" w:rsidTr="00FE7B68">
        <w:trPr>
          <w:trHeight w:val="8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proofErr w:type="spellStart"/>
            <w:r>
              <w:t>Шигапова</w:t>
            </w:r>
            <w:proofErr w:type="spellEnd"/>
            <w:r w:rsidR="00EB580B">
              <w:t xml:space="preserve"> </w:t>
            </w:r>
            <w:proofErr w:type="spellStart"/>
            <w:r>
              <w:t>Рамиля</w:t>
            </w:r>
            <w:proofErr w:type="spellEnd"/>
            <w:r w:rsidR="00EB580B">
              <w:t xml:space="preserve"> </w:t>
            </w:r>
            <w:proofErr w:type="spellStart"/>
            <w:r>
              <w:t>Рафисовна</w:t>
            </w:r>
            <w:proofErr w:type="spellEnd"/>
            <w:r>
              <w:t>, дочь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4" w:rsidRDefault="004D5414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4" w:rsidRDefault="004D5414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4" w:rsidRDefault="004D5414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4" w:rsidRDefault="004D5414">
            <w:pPr>
              <w:jc w:val="center"/>
            </w:pPr>
          </w:p>
        </w:tc>
      </w:tr>
      <w:tr w:rsidR="004D5414" w:rsidTr="00FE7B68">
        <w:trPr>
          <w:trHeight w:val="83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Шигапов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Рифат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Рафисович</w:t>
            </w:r>
            <w:proofErr w:type="spellEnd"/>
            <w:r>
              <w:rPr>
                <w:bCs/>
              </w:rPr>
              <w:t>, сын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4" w:rsidRDefault="004D5414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4" w:rsidRDefault="004D5414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14" w:rsidRDefault="004D5414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4" w:rsidRDefault="004D5414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4" w:rsidRDefault="004D5414">
            <w:pPr>
              <w:jc w:val="center"/>
            </w:pPr>
          </w:p>
        </w:tc>
      </w:tr>
    </w:tbl>
    <w:p w:rsidR="004D5414" w:rsidRDefault="004D5414" w:rsidP="004D5414"/>
    <w:p w:rsidR="00116FCA" w:rsidRDefault="00116FCA"/>
    <w:sectPr w:rsidR="00116FCA" w:rsidSect="00FE7B6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D11218"/>
    <w:rsid w:val="00116FCA"/>
    <w:rsid w:val="003A6EC6"/>
    <w:rsid w:val="004D5414"/>
    <w:rsid w:val="00C6442A"/>
    <w:rsid w:val="00D11218"/>
    <w:rsid w:val="00DE1742"/>
    <w:rsid w:val="00EB580B"/>
    <w:rsid w:val="00FE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Аида</cp:lastModifiedBy>
  <cp:revision>7</cp:revision>
  <dcterms:created xsi:type="dcterms:W3CDTF">2012-11-21T06:59:00Z</dcterms:created>
  <dcterms:modified xsi:type="dcterms:W3CDTF">2012-11-21T12:10:00Z</dcterms:modified>
</cp:coreProperties>
</file>